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Họ và tên: </w:t>
      </w:r>
      <w:r w:rsidR="00F3496F">
        <w:rPr>
          <w:rFonts w:ascii="Times New Roman" w:eastAsia="Times New Roman" w:hAnsi="Times New Roman" w:cs="Times New Roman"/>
          <w:bCs/>
          <w:sz w:val="28"/>
          <w:szCs w:val="28"/>
          <w:lang w:val="pt-BR"/>
        </w:rPr>
        <w:t>Nguyễn Bạch Cẩm Dung</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Lớp: </w:t>
      </w:r>
      <w:r w:rsidR="003645DD">
        <w:rPr>
          <w:rFonts w:ascii="Times New Roman" w:eastAsia="Times New Roman" w:hAnsi="Times New Roman" w:cs="Times New Roman"/>
          <w:bCs/>
          <w:sz w:val="28"/>
          <w:szCs w:val="28"/>
          <w:lang w:val="pt-BR"/>
        </w:rPr>
        <w:t xml:space="preserve">Trung cấp chính trị hành chính </w:t>
      </w:r>
      <w:r w:rsidR="00F3496F">
        <w:rPr>
          <w:rFonts w:ascii="Times New Roman" w:eastAsia="Times New Roman" w:hAnsi="Times New Roman" w:cs="Times New Roman"/>
          <w:bCs/>
          <w:sz w:val="28"/>
          <w:szCs w:val="28"/>
          <w:lang w:val="pt-BR"/>
        </w:rPr>
        <w:t>TC189</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Đơn vị công tác: </w:t>
      </w:r>
      <w:r w:rsidR="00F3496F">
        <w:rPr>
          <w:rFonts w:ascii="Times New Roman" w:eastAsia="Times New Roman" w:hAnsi="Times New Roman" w:cs="Times New Roman"/>
          <w:bCs/>
          <w:sz w:val="28"/>
          <w:szCs w:val="28"/>
          <w:lang w:val="pt-BR"/>
        </w:rPr>
        <w:t>Trường Cao Đẳng Lý Tự Trọng TP.Hồ Chí Minh</w:t>
      </w:r>
      <w:bookmarkStart w:id="0" w:name="_GoBack"/>
      <w:bookmarkEnd w:id="0"/>
    </w:p>
    <w:p w:rsidR="00953826" w:rsidRPr="00F734CF" w:rsidRDefault="00953826" w:rsidP="00F51963">
      <w:pPr>
        <w:keepNext/>
        <w:spacing w:after="0" w:line="240" w:lineRule="auto"/>
        <w:outlineLvl w:val="3"/>
        <w:rPr>
          <w:rFonts w:ascii="Times New Roman" w:eastAsia="Times New Roman" w:hAnsi="Times New Roman" w:cs="Times New Roman"/>
          <w:b/>
          <w:bCs/>
          <w:sz w:val="28"/>
          <w:szCs w:val="28"/>
          <w:lang w:val="pt-BR"/>
        </w:rPr>
      </w:pPr>
    </w:p>
    <w:p w:rsidR="00790CEB" w:rsidRPr="00F51963" w:rsidRDefault="00790CEB" w:rsidP="00575381">
      <w:pPr>
        <w:keepNext/>
        <w:spacing w:after="0" w:line="240" w:lineRule="auto"/>
        <w:jc w:val="center"/>
        <w:outlineLvl w:val="3"/>
        <w:rPr>
          <w:rFonts w:ascii="Times New Roman" w:eastAsia="Times New Roman" w:hAnsi="Times New Roman" w:cs="Times New Roman"/>
          <w:b/>
          <w:sz w:val="30"/>
          <w:szCs w:val="30"/>
          <w:lang w:val="pt-BR"/>
        </w:rPr>
      </w:pPr>
      <w:r w:rsidRPr="00F51963">
        <w:rPr>
          <w:rFonts w:ascii="Times New Roman" w:eastAsia="Times New Roman" w:hAnsi="Times New Roman" w:cs="Times New Roman"/>
          <w:b/>
          <w:bCs/>
          <w:sz w:val="30"/>
          <w:szCs w:val="30"/>
          <w:lang w:val="pt-BR"/>
        </w:rPr>
        <w:t>ĐỀ CƯƠNG THẢO LUẬN</w:t>
      </w:r>
    </w:p>
    <w:p w:rsidR="00F51963" w:rsidRDefault="00F51963" w:rsidP="00F734CF">
      <w:pPr>
        <w:spacing w:after="150" w:line="240" w:lineRule="auto"/>
        <w:jc w:val="center"/>
        <w:rPr>
          <w:rFonts w:ascii="Times New Roman" w:hAnsi="Times New Roman" w:cs="Times New Roman"/>
          <w:b/>
          <w:bCs/>
          <w:sz w:val="28"/>
          <w:szCs w:val="28"/>
        </w:rPr>
      </w:pPr>
    </w:p>
    <w:p w:rsidR="00790CEB" w:rsidRPr="00F734CF" w:rsidRDefault="00F51963" w:rsidP="00F734CF">
      <w:pPr>
        <w:spacing w:after="150" w:line="240" w:lineRule="auto"/>
        <w:jc w:val="center"/>
        <w:rPr>
          <w:rFonts w:ascii="Times New Roman" w:hAnsi="Times New Roman" w:cs="Times New Roman"/>
          <w:b/>
          <w:bCs/>
          <w:sz w:val="28"/>
          <w:szCs w:val="28"/>
        </w:rPr>
      </w:pPr>
      <w:r w:rsidRPr="00F51963">
        <w:rPr>
          <w:rFonts w:ascii="Times New Roman" w:hAnsi="Times New Roman" w:cs="Times New Roman"/>
          <w:b/>
          <w:bCs/>
          <w:sz w:val="28"/>
          <w:szCs w:val="28"/>
          <w:u w:val="single"/>
        </w:rPr>
        <w:t>MÔN:</w:t>
      </w:r>
      <w:r>
        <w:rPr>
          <w:rFonts w:ascii="Times New Roman" w:hAnsi="Times New Roman" w:cs="Times New Roman"/>
          <w:b/>
          <w:bCs/>
          <w:sz w:val="28"/>
          <w:szCs w:val="28"/>
        </w:rPr>
        <w:t xml:space="preserve"> </w:t>
      </w:r>
      <w:r w:rsidR="00F734CF" w:rsidRPr="00F734CF">
        <w:rPr>
          <w:rFonts w:ascii="Times New Roman" w:hAnsi="Times New Roman" w:cs="Times New Roman"/>
          <w:b/>
          <w:bCs/>
          <w:sz w:val="28"/>
          <w:szCs w:val="28"/>
        </w:rPr>
        <w:t>NHỮNG VẤN ĐỀ CƠ BẢN VỀ LỊCH SỬ ĐẢNG CỘNG SẢN VIỆT NAM</w:t>
      </w:r>
    </w:p>
    <w:p w:rsidR="00F734CF" w:rsidRPr="00F734CF" w:rsidRDefault="00F734CF" w:rsidP="00F51963">
      <w:pPr>
        <w:spacing w:after="150" w:line="240" w:lineRule="auto"/>
        <w:rPr>
          <w:rFonts w:ascii="Times New Roman" w:eastAsia="Times New Roman" w:hAnsi="Times New Roman" w:cs="Times New Roman"/>
          <w:color w:val="000000"/>
          <w:sz w:val="28"/>
          <w:szCs w:val="28"/>
        </w:rPr>
      </w:pPr>
    </w:p>
    <w:tbl>
      <w:tblPr>
        <w:tblStyle w:val="TableGrid"/>
        <w:tblW w:w="0" w:type="auto"/>
        <w:tblLook w:val="04A0" w:firstRow="1" w:lastRow="0" w:firstColumn="1" w:lastColumn="0" w:noHBand="0" w:noVBand="1"/>
      </w:tblPr>
      <w:tblGrid>
        <w:gridCol w:w="3369"/>
        <w:gridCol w:w="12474"/>
      </w:tblGrid>
      <w:tr w:rsidR="00305084" w:rsidRPr="00305084" w:rsidTr="00305084">
        <w:tc>
          <w:tcPr>
            <w:tcW w:w="15843" w:type="dxa"/>
            <w:gridSpan w:val="2"/>
          </w:tcPr>
          <w:p w:rsidR="00305084" w:rsidRPr="00305084" w:rsidRDefault="00305084" w:rsidP="00691FE8">
            <w:pPr>
              <w:spacing w:before="120" w:after="120"/>
              <w:jc w:val="both"/>
              <w:rPr>
                <w:rFonts w:ascii="Times New Roman" w:eastAsia="Times New Roman" w:hAnsi="Times New Roman" w:cs="Times New Roman"/>
                <w:b/>
                <w:color w:val="000000"/>
                <w:sz w:val="26"/>
                <w:szCs w:val="26"/>
              </w:rPr>
            </w:pPr>
            <w:r w:rsidRPr="00305084">
              <w:rPr>
                <w:rFonts w:ascii="Times New Roman" w:eastAsia="Times New Roman" w:hAnsi="Times New Roman" w:cs="Times New Roman"/>
                <w:b/>
                <w:color w:val="000000"/>
                <w:sz w:val="26"/>
                <w:szCs w:val="26"/>
                <w:u w:val="single"/>
              </w:rPr>
              <w:t>Câu 1:</w:t>
            </w:r>
            <w:r w:rsidRPr="00305084">
              <w:rPr>
                <w:rFonts w:ascii="Times New Roman" w:eastAsia="Times New Roman" w:hAnsi="Times New Roman" w:cs="Times New Roman"/>
                <w:b/>
                <w:color w:val="000000"/>
                <w:sz w:val="26"/>
                <w:szCs w:val="26"/>
              </w:rPr>
              <w:t xml:space="preserve"> Vì sao nhân dân, dân tộc Việt Nam lựa chọn sự ra đời của Đảng Cộng sản Việt Nam. Vấn đề này có ý nghĩa như thế nào đối với Cách mạng Việt Nam hiện nay?</w:t>
            </w:r>
          </w:p>
        </w:tc>
      </w:tr>
      <w:tr w:rsidR="00305084" w:rsidRPr="00305084" w:rsidTr="001C1363">
        <w:trPr>
          <w:trHeight w:val="2246"/>
        </w:trPr>
        <w:tc>
          <w:tcPr>
            <w:tcW w:w="3369"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Sự ra đời của Đảng Cộng sản Việt Nam</w:t>
            </w:r>
          </w:p>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043EC0" w:rsidRPr="00043EC0" w:rsidRDefault="00043EC0" w:rsidP="00043EC0">
            <w:pPr>
              <w:spacing w:before="60" w:after="60"/>
              <w:jc w:val="both"/>
              <w:rPr>
                <w:rFonts w:ascii="Times New Roman" w:hAnsi="Times New Roman"/>
                <w:i/>
                <w:spacing w:val="-4"/>
                <w:sz w:val="26"/>
                <w:szCs w:val="26"/>
              </w:rPr>
            </w:pPr>
            <w:r w:rsidRPr="00043EC0">
              <w:rPr>
                <w:rFonts w:ascii="Times New Roman" w:hAnsi="Times New Roman"/>
                <w:i/>
                <w:spacing w:val="-4"/>
                <w:sz w:val="26"/>
                <w:szCs w:val="26"/>
              </w:rPr>
              <w:t xml:space="preserve">1. </w:t>
            </w:r>
            <w:r w:rsidRPr="00043EC0">
              <w:rPr>
                <w:rFonts w:ascii="Times New Roman" w:eastAsia="Times New Roman" w:hAnsi="Times New Roman" w:cs="Times New Roman"/>
                <w:i/>
                <w:color w:val="000000"/>
                <w:sz w:val="26"/>
                <w:szCs w:val="26"/>
              </w:rPr>
              <w:t>Vì sao nhân dân, dân tộc Việt Nam lựa chọn sự ra đời của Đảng Cộng sản Việt Nam</w:t>
            </w: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Pr="00305084" w:rsidRDefault="00F1395E" w:rsidP="00691FE8">
            <w:pPr>
              <w:spacing w:before="120" w:after="120"/>
              <w:jc w:val="both"/>
              <w:rPr>
                <w:rFonts w:ascii="Times New Roman" w:eastAsia="Times New Roman" w:hAnsi="Times New Roman" w:cs="Times New Roman"/>
                <w:b/>
                <w:color w:val="000000"/>
                <w:sz w:val="26"/>
                <w:szCs w:val="26"/>
                <w:u w:val="single"/>
              </w:rPr>
            </w:pPr>
          </w:p>
        </w:tc>
        <w:tc>
          <w:tcPr>
            <w:tcW w:w="12474"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lastRenderedPageBreak/>
              <w:t xml:space="preserve">* </w:t>
            </w:r>
            <w:r>
              <w:rPr>
                <w:rFonts w:ascii="Times New Roman" w:hAnsi="Times New Roman"/>
                <w:i/>
                <w:spacing w:val="-4"/>
                <w:sz w:val="26"/>
                <w:szCs w:val="26"/>
                <w:u w:val="single"/>
              </w:rPr>
              <w:t>Dàn ý</w:t>
            </w:r>
            <w:r w:rsidRPr="00D71446">
              <w:rPr>
                <w:rFonts w:ascii="Times New Roman" w:hAnsi="Times New Roman"/>
                <w:i/>
                <w:spacing w:val="-4"/>
                <w:sz w:val="26"/>
                <w:szCs w:val="26"/>
              </w:rPr>
              <w:t>:</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Đảng Cộng sản Việt Nam ra đời năm 1930 là sản phẩm của những điều kiện khách quan và chủ quan của cuộc đấu tranh dân tộc và giai cấp ở Việt Nam trong thời đại mới. Đó cũng là kết quả của quá trình lựa chọn con đường cứu nước, giải phóng dân tộc; là sự tích cục chuẩn bị về tư tưởng, chính trị và tổ chức của một tập thể chiến sỹ cách mạng mà người có công đầu là Nguyễn Ái Quốc - Hồ Chí Minh.</w:t>
            </w:r>
          </w:p>
          <w:p w:rsidR="00305084" w:rsidRPr="00305084" w:rsidRDefault="00043EC0" w:rsidP="00691FE8">
            <w:pPr>
              <w:spacing w:before="120" w:after="120"/>
              <w:jc w:val="both"/>
              <w:rPr>
                <w:rFonts w:ascii="Times New Roman" w:hAnsi="Times New Roman" w:cs="Times New Roman"/>
                <w:b/>
                <w:bCs/>
                <w:sz w:val="26"/>
                <w:szCs w:val="26"/>
                <w:u w:val="single"/>
              </w:rPr>
            </w:pPr>
            <w:r>
              <w:rPr>
                <w:rFonts w:ascii="Times New Roman" w:hAnsi="Times New Roman" w:cs="Times New Roman"/>
                <w:b/>
                <w:bCs/>
                <w:sz w:val="26"/>
                <w:szCs w:val="26"/>
              </w:rPr>
              <w:t>I</w:t>
            </w:r>
            <w:r w:rsidR="00305084" w:rsidRPr="00305084">
              <w:rPr>
                <w:rFonts w:ascii="Times New Roman" w:hAnsi="Times New Roman" w:cs="Times New Roman"/>
                <w:b/>
                <w:bCs/>
                <w:sz w:val="26"/>
                <w:szCs w:val="26"/>
              </w:rPr>
              <w:t xml:space="preserve">. </w:t>
            </w:r>
            <w:r>
              <w:rPr>
                <w:rFonts w:ascii="Times New Roman" w:hAnsi="Times New Roman" w:cs="Times New Roman"/>
                <w:b/>
                <w:bCs/>
                <w:sz w:val="26"/>
                <w:szCs w:val="26"/>
              </w:rPr>
              <w:t>Tính tất yếu lịch sử của sự ra đời Đảng C</w:t>
            </w:r>
            <w:r w:rsidR="00305084" w:rsidRPr="00305084">
              <w:rPr>
                <w:rFonts w:ascii="Times New Roman" w:hAnsi="Times New Roman" w:cs="Times New Roman"/>
                <w:b/>
                <w:bCs/>
                <w:sz w:val="26"/>
                <w:szCs w:val="26"/>
              </w:rPr>
              <w:t>ộng sản Việ</w:t>
            </w:r>
            <w:r>
              <w:rPr>
                <w:rFonts w:ascii="Times New Roman" w:hAnsi="Times New Roman" w:cs="Times New Roman"/>
                <w:b/>
                <w:bCs/>
                <w:sz w:val="26"/>
                <w:szCs w:val="26"/>
              </w:rPr>
              <w:t>t Nam</w:t>
            </w:r>
          </w:p>
          <w:p w:rsidR="00305084" w:rsidRPr="00305084" w:rsidRDefault="00305084" w:rsidP="00691FE8">
            <w:pPr>
              <w:spacing w:before="120" w:after="120"/>
              <w:jc w:val="both"/>
              <w:rPr>
                <w:rFonts w:ascii="Times New Roman" w:hAnsi="Times New Roman" w:cs="Times New Roman"/>
                <w:b/>
                <w:bCs/>
                <w:iCs/>
                <w:sz w:val="26"/>
                <w:szCs w:val="26"/>
              </w:rPr>
            </w:pPr>
            <w:r w:rsidRPr="00305084">
              <w:rPr>
                <w:rFonts w:ascii="Times New Roman" w:hAnsi="Times New Roman" w:cs="Times New Roman"/>
                <w:b/>
                <w:bCs/>
                <w:iCs/>
                <w:sz w:val="26"/>
                <w:szCs w:val="26"/>
              </w:rPr>
              <w:t>1. Bối cảnh thế giới và trong nước tác động đến xã hội VN những năm cuối thế kỷ 19 đầu thế kỷ 20</w:t>
            </w:r>
          </w:p>
          <w:p w:rsidR="00305084" w:rsidRPr="00043EC0" w:rsidRDefault="00305084" w:rsidP="00691FE8">
            <w:pPr>
              <w:spacing w:before="120" w:after="120"/>
              <w:jc w:val="both"/>
              <w:rPr>
                <w:rFonts w:ascii="Times New Roman" w:hAnsi="Times New Roman" w:cs="Times New Roman"/>
                <w:b/>
                <w:iCs/>
                <w:sz w:val="26"/>
                <w:szCs w:val="26"/>
              </w:rPr>
            </w:pPr>
            <w:r w:rsidRPr="00043EC0">
              <w:rPr>
                <w:rFonts w:ascii="Times New Roman" w:hAnsi="Times New Roman" w:cs="Times New Roman"/>
                <w:b/>
                <w:iCs/>
                <w:sz w:val="26"/>
                <w:szCs w:val="26"/>
              </w:rPr>
              <w:t xml:space="preserve">a. Những tác động của tình hình </w:t>
            </w:r>
            <w:r w:rsidRPr="00043EC0">
              <w:rPr>
                <w:rFonts w:ascii="Times New Roman" w:hAnsi="Times New Roman" w:cs="Times New Roman"/>
                <w:b/>
                <w:bCs/>
                <w:iCs/>
                <w:sz w:val="26"/>
                <w:szCs w:val="26"/>
              </w:rPr>
              <w:t>thế giới</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iCs/>
                <w:sz w:val="26"/>
                <w:szCs w:val="26"/>
              </w:rPr>
              <w:t>-</w:t>
            </w:r>
            <w:r w:rsidRPr="00305084">
              <w:rPr>
                <w:rFonts w:ascii="Times New Roman" w:hAnsi="Times New Roman" w:cs="Times New Roman"/>
                <w:b/>
                <w:i/>
                <w:iCs/>
                <w:sz w:val="26"/>
                <w:szCs w:val="26"/>
              </w:rPr>
              <w:t xml:space="preserve"> </w:t>
            </w:r>
            <w:r w:rsidRPr="00305084">
              <w:rPr>
                <w:rFonts w:ascii="Times New Roman" w:hAnsi="Times New Roman" w:cs="Times New Roman"/>
                <w:sz w:val="26"/>
                <w:szCs w:val="26"/>
              </w:rPr>
              <w:t>Chủ nghĩa tư bản đã chuyển từ giai đoạn tự do cạnh tranh sang giai đoạn độc quyền (Chủ nghĩa Đế quốc) tiến hành chiến tranh xâm lược và áp bức các dân tộc thuộc địa (VN có tài nguyên phong phú,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Năm 1917 CMT10 Nga thắng lợi đã làm biến đổi sâu sắc tình hình thế giới (thắng lợi của CMT10 đã biến học thuyết Mác thành hiện thực, khẳng định vai trò lãnh đạo của Đảng vô sản đối với phong trào đấu tranh giải phóng dân tộc, là một tấm gương sáng đối với các quốc gia bị bóc lột trong đó có VN, từ đó cổ vũ phong trào đấu tranh cách mạng của giai cấp vô sản trên toàn thế giới, mở ra một thời đại mới với mô hình cách mạng mới là mô hình cách mạng vô sản. Chính vì những nguyên nhân này đòi hỏi CMVN phải có Đảng Cộng Sản để lãnh đạo CMVN.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lastRenderedPageBreak/>
              <w:t>- Tháng 3/1919 QTCS thành lập đã tạo tiền đề và điều kiện cơ bản thúc đẩy phong trào cách mạng thế giới (vạch ra cương lĩnh chính trị, phương hướng đấu tranh giải phóng các dân tộc thuộc địa trên lập trường cách mạng vô sản; vạch ra cương lĩnh, đường lối đấu tranh của CMVN; truyền bá chủ nghĩa Mác-Lênin vào VN, đào tạo đội ngũ cán bộ cốt cán của CMVN như Nguyễn Ái Quốc, Trần Phú, Lê Hồng Phong …) tạo tiền đề quan trọng cho quá trình thành lập Đảng cách mạng của VN.</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b/>
                <w:i/>
                <w:iCs/>
                <w:sz w:val="26"/>
                <w:szCs w:val="26"/>
              </w:rPr>
              <w:t>b. Quá trình xâm lược, cai trị của thực dân Pháp và tác động của nó đối với xã hội VN</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Năm 1858 TDP xâm lược VN, năm 1884 VN trở thành thuộc địa của Pháp. Chính sách bóc lột, cai trị của thực dân Pháp:</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xml:space="preserve">- </w:t>
            </w:r>
            <w:r w:rsidRPr="00305084">
              <w:rPr>
                <w:rFonts w:ascii="Times New Roman" w:hAnsi="Times New Roman" w:cs="Times New Roman"/>
                <w:b/>
                <w:bCs/>
                <w:sz w:val="26"/>
                <w:szCs w:val="26"/>
              </w:rPr>
              <w:t>Về Chính trị:</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XD hệ thống chính quyền thuộc địa, thi hành chính sách cai trị trực tiếp và chia để trị rất thâm độc (chia Việt Nam thành 3 miền: Bắc Kỳ, Trung Kỳ, Nam Kỳ cùng với Ai Lao và Cao Miên thiết lập Liên Bang Đông Dương của Pháp nhằm mục đích tách Việt Nam ra khỏi bản đồ thế giới).</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Đàn áp đẫm máu các phong trào yêu nước của nhân dân VN.</w:t>
            </w:r>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w:t>
            </w:r>
            <w:r w:rsidRPr="00305084">
              <w:rPr>
                <w:rFonts w:ascii="Times New Roman" w:hAnsi="Times New Roman" w:cs="Times New Roman"/>
                <w:b/>
                <w:bCs/>
                <w:sz w:val="26"/>
                <w:szCs w:val="26"/>
              </w:rPr>
              <w:t>Về Văn hóa:</w:t>
            </w:r>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Thực hiện chính sách ngu dân để dễ cai trị (nhà tù nhiều hơn trường học).</w:t>
            </w:r>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Du nhập văn hóa đồi trụy, tuyên truyền tâm lí phục và sợ Pháp.</w:t>
            </w:r>
            <w:bookmarkStart w:id="1" w:name="h_gjdgxs"/>
            <w:bookmarkEnd w:id="1"/>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Khuyến khích tệ nạn xã hội như: dùng rượu cồn, thuốc phiện để đầu độc thế hệ trẻ.</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xml:space="preserve">- </w:t>
            </w:r>
            <w:r w:rsidRPr="00305084">
              <w:rPr>
                <w:rFonts w:ascii="Times New Roman" w:hAnsi="Times New Roman" w:cs="Times New Roman"/>
                <w:b/>
                <w:bCs/>
                <w:sz w:val="26"/>
                <w:szCs w:val="26"/>
              </w:rPr>
              <w:t>Về Kinh tế:</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Tiến hành khai thác thuộc địa lần 1 và lần 2.</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Vơ vét tài nguyên, bóc lột sức lao động, thuế khóa nặng nề.</w:t>
            </w:r>
          </w:p>
          <w:p w:rsidR="00305084" w:rsidRPr="00305084" w:rsidRDefault="00305084" w:rsidP="00691FE8">
            <w:pPr>
              <w:spacing w:before="120" w:after="120"/>
              <w:jc w:val="both"/>
              <w:rPr>
                <w:rFonts w:ascii="Times New Roman" w:hAnsi="Times New Roman" w:cs="Times New Roman"/>
                <w:spacing w:val="4"/>
                <w:sz w:val="26"/>
                <w:szCs w:val="26"/>
              </w:rPr>
            </w:pPr>
            <w:r w:rsidRPr="00305084">
              <w:rPr>
                <w:rFonts w:ascii="Times New Roman" w:hAnsi="Times New Roman" w:cs="Times New Roman"/>
                <w:b/>
                <w:bCs/>
                <w:spacing w:val="4"/>
                <w:sz w:val="26"/>
                <w:szCs w:val="26"/>
              </w:rPr>
              <w:t>2. Sự chuyển biến về kinh tế xã hội VN trong nhữ</w:t>
            </w:r>
            <w:r w:rsidR="00DD459C">
              <w:rPr>
                <w:rFonts w:ascii="Times New Roman" w:hAnsi="Times New Roman" w:cs="Times New Roman"/>
                <w:b/>
                <w:bCs/>
                <w:spacing w:val="4"/>
                <w:sz w:val="26"/>
                <w:szCs w:val="26"/>
              </w:rPr>
              <w:t xml:space="preserve">ng </w:t>
            </w:r>
            <w:r w:rsidRPr="00305084">
              <w:rPr>
                <w:rFonts w:ascii="Times New Roman" w:hAnsi="Times New Roman" w:cs="Times New Roman"/>
                <w:b/>
                <w:bCs/>
                <w:spacing w:val="4"/>
                <w:sz w:val="26"/>
                <w:szCs w:val="26"/>
              </w:rPr>
              <w:t>năm đầu thế kỷ 20</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w:t>
            </w:r>
            <w:r w:rsidRPr="003B7B66">
              <w:rPr>
                <w:rFonts w:ascii="Times New Roman" w:hAnsi="Times New Roman" w:cs="Times New Roman"/>
                <w:b/>
                <w:i/>
                <w:iCs/>
                <w:sz w:val="26"/>
                <w:szCs w:val="26"/>
              </w:rPr>
              <w:t>Về Kinh tế:</w:t>
            </w:r>
            <w:r w:rsidRPr="00305084">
              <w:rPr>
                <w:rFonts w:ascii="Times New Roman" w:hAnsi="Times New Roman" w:cs="Times New Roman"/>
                <w:sz w:val="26"/>
                <w:szCs w:val="26"/>
              </w:rPr>
              <w:t xml:space="preserve"> Bước đầu du nhập QHSX TB (từ 1 xã hội phong kiến có nền kinh tế chủ đạo là nông nghiệp đến xuất hiện các nhà máy, xí nghiệp đưa người nông dân thành công nhân)</w:t>
            </w:r>
            <w:r w:rsidR="001C0DBE">
              <w:rPr>
                <w:rFonts w:ascii="Times New Roman" w:hAnsi="Times New Roman" w:cs="Times New Roman"/>
                <w:sz w:val="26"/>
                <w:szCs w:val="26"/>
              </w:rPr>
              <w:t>.</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w:t>
            </w:r>
            <w:r w:rsidRPr="003B7B66">
              <w:rPr>
                <w:rFonts w:ascii="Times New Roman" w:hAnsi="Times New Roman" w:cs="Times New Roman"/>
                <w:b/>
                <w:i/>
                <w:iCs/>
                <w:sz w:val="26"/>
                <w:szCs w:val="26"/>
              </w:rPr>
              <w:t>Về Xã hội:</w:t>
            </w:r>
            <w:r w:rsidRPr="00305084">
              <w:rPr>
                <w:rFonts w:ascii="Times New Roman" w:hAnsi="Times New Roman" w:cs="Times New Roman"/>
                <w:sz w:val="26"/>
                <w:szCs w:val="26"/>
              </w:rPr>
              <w:t xml:space="preserve"> Tính chất xã hội VN thay đổi từ xã hội phong kiến độc lập sang xã hội thuộc địa nửa phong kiến nên xã hội VN có sự phân hóa sâu sắc, xuất hiện nhiều giai cấp mới (địa chủ, nông dân, tiểu tư sản, tư sản, công nhân) trong đó giai cấp công nhân là giai cấp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lastRenderedPageBreak/>
              <w:t xml:space="preserve">- </w:t>
            </w:r>
            <w:r w:rsidRPr="003B7B66">
              <w:rPr>
                <w:rFonts w:ascii="Times New Roman" w:hAnsi="Times New Roman" w:cs="Times New Roman"/>
                <w:b/>
                <w:i/>
                <w:iCs/>
                <w:sz w:val="26"/>
                <w:szCs w:val="26"/>
              </w:rPr>
              <w:t>Mâu thuẫn xã hội</w:t>
            </w:r>
            <w:r w:rsidRPr="003B7B66">
              <w:rPr>
                <w:rFonts w:ascii="Times New Roman" w:hAnsi="Times New Roman" w:cs="Times New Roman"/>
                <w:b/>
                <w:i/>
                <w:sz w:val="26"/>
                <w:szCs w:val="26"/>
              </w:rPr>
              <w:t>:</w:t>
            </w:r>
            <w:r w:rsidRPr="00305084">
              <w:rPr>
                <w:rFonts w:ascii="Times New Roman" w:hAnsi="Times New Roman" w:cs="Times New Roman"/>
                <w:sz w:val="26"/>
                <w:szCs w:val="26"/>
              </w:rPr>
              <w:t xml:space="preserve"> 2 mâu thuẫn cơ bản: mâu thuẫn dân tộc (mâu thuẫn giữa dân tộc VN và TD Pháp) và mâu thuẫn giai cấp (mâu thuẫn giữa nông dân và địa chủ).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b/>
                <w:bCs/>
                <w:sz w:val="26"/>
                <w:szCs w:val="26"/>
              </w:rPr>
              <w:t>3. Các phong trào yêu nước trước khi có Đảng:</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Các phong trào đấu tranh yêu nước hình thành để giải quyết hai mâu thuẫn cơ bản trong xã hội </w:t>
            </w:r>
          </w:p>
          <w:p w:rsidR="00305084" w:rsidRPr="00305084" w:rsidRDefault="00305084" w:rsidP="00691FE8">
            <w:pPr>
              <w:spacing w:before="120" w:after="120"/>
              <w:jc w:val="both"/>
              <w:rPr>
                <w:rFonts w:ascii="Times New Roman" w:hAnsi="Times New Roman" w:cs="Times New Roman"/>
                <w:b/>
                <w:bCs/>
                <w:i/>
                <w:iCs/>
                <w:sz w:val="26"/>
                <w:szCs w:val="26"/>
              </w:rPr>
            </w:pPr>
            <w:r>
              <w:rPr>
                <w:rFonts w:ascii="Times New Roman" w:hAnsi="Times New Roman" w:cs="Times New Roman"/>
                <w:b/>
                <w:bCs/>
                <w:i/>
                <w:iCs/>
                <w:sz w:val="26"/>
                <w:szCs w:val="26"/>
              </w:rPr>
              <w:t xml:space="preserve">a. </w:t>
            </w:r>
            <w:r w:rsidRPr="00305084">
              <w:rPr>
                <w:rFonts w:ascii="Times New Roman" w:hAnsi="Times New Roman" w:cs="Times New Roman"/>
                <w:b/>
                <w:bCs/>
                <w:i/>
                <w:iCs/>
                <w:sz w:val="26"/>
                <w:szCs w:val="26"/>
              </w:rPr>
              <w:t>Phong trào chống Pháp theo ý thức hệ phong kiến:</w:t>
            </w:r>
          </w:p>
          <w:p w:rsidR="00305084" w:rsidRPr="003B7B66" w:rsidRDefault="003B7B66" w:rsidP="00691FE8">
            <w:pPr>
              <w:spacing w:before="120" w:after="120"/>
              <w:jc w:val="both"/>
              <w:rPr>
                <w:rFonts w:ascii="Times New Roman" w:hAnsi="Times New Roman" w:cs="Times New Roman"/>
                <w:b/>
                <w:bCs/>
                <w:i/>
                <w:iCs/>
                <w:spacing w:val="4"/>
                <w:sz w:val="26"/>
                <w:szCs w:val="26"/>
              </w:rPr>
            </w:pPr>
            <w:r w:rsidRPr="003B7B66">
              <w:rPr>
                <w:rFonts w:ascii="Times New Roman" w:hAnsi="Times New Roman" w:cs="Times New Roman"/>
                <w:spacing w:val="4"/>
                <w:sz w:val="26"/>
                <w:szCs w:val="26"/>
              </w:rPr>
              <w:t xml:space="preserve">- </w:t>
            </w:r>
            <w:r w:rsidR="00305084" w:rsidRPr="003B7B66">
              <w:rPr>
                <w:rFonts w:ascii="Times New Roman" w:hAnsi="Times New Roman" w:cs="Times New Roman"/>
                <w:spacing w:val="4"/>
                <w:sz w:val="26"/>
                <w:szCs w:val="26"/>
              </w:rPr>
              <w:t>Phong trào Cần Vương do Tôn Thất Thuyết đứng đầu (1885-1896), nhiều cuộc khởi nghĩa đã diễn ra sôi nổi rộng khắp và thể hiện tinh thần quật cường chống ngoại xâm của các tầng lớp nhân dân khi triều đình phong kiến đã đầu hàng. Nhưng ngọn cờ phong kiến lúc đó không còn là ngọn cờ tiêu biểu để tập hợp 1 cách rộng rãi, toàn thể các tầng lớp nhân dân, không có khả năng liên kết các trung tâm kháng Pháp trên toàn quốc  nên cuộc khởi nghĩa của Phan đình Phùng thất bại năm 1896 là lúc chấm dứt vai trò lãnh đạo của giai cấp phong kiến đối với phong trào yêu nước VN</w:t>
            </w:r>
          </w:p>
          <w:p w:rsid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Phong trào tự phát của nông dân Yên Thế (1897-1913) do Hoàng Hoa Thám lãnh đạo, đây là cuộc đấu tranh anh dũng của nông dân VN kéo dài gần 30 năm, ghi mốc son trong lịch sử đấu tranh chống TD Pháp. Sự bền bỉ, ngoan cường của phong trào thể hiện sức mạnh to lớn của nông dân nhưng phong trào vẫn mang nặng “cốt cách phong kiến” không có khả năng mở rộng hợp tác và thống nhất tạo thành 1 cuộc cách mạng giải phóng dân tộc nên cuối cùng cũng bị TD Pháp đàn áp.</w:t>
            </w:r>
          </w:p>
          <w:p w:rsidR="00305084" w:rsidRPr="00305084" w:rsidRDefault="00305084" w:rsidP="00691FE8">
            <w:pPr>
              <w:spacing w:before="120" w:after="120"/>
              <w:jc w:val="both"/>
              <w:rPr>
                <w:rFonts w:ascii="Times New Roman" w:hAnsi="Times New Roman" w:cs="Times New Roman"/>
                <w:b/>
                <w:bCs/>
                <w:i/>
                <w:iCs/>
                <w:sz w:val="26"/>
                <w:szCs w:val="26"/>
              </w:rPr>
            </w:pPr>
            <w:r w:rsidRPr="00305084">
              <w:rPr>
                <w:rFonts w:ascii="Times New Roman" w:hAnsi="Times New Roman" w:cs="Times New Roman"/>
                <w:b/>
                <w:bCs/>
                <w:i/>
                <w:iCs/>
                <w:sz w:val="26"/>
                <w:szCs w:val="26"/>
              </w:rPr>
              <w:t>b. Phong trào chống Pháp theo khuynh hướng tư sản</w:t>
            </w:r>
          </w:p>
          <w:p w:rsidR="00305084" w:rsidRP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Tiêu biểu là xu hướng bạo động do Phan Bội Châu (1867-1940) tổ chức, lãnh đạo và xu hướng cải cách do Phan Châu Trinh (1872-1926) đề xướng.</w:t>
            </w:r>
          </w:p>
          <w:p w:rsid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Phan Bội Châu thành lập Duy Tân hội (chủ trương xây dựng chế độ quân chủ lập hiến như ở Nhật, tổ chức đưa thanh niên yêu nướcc VN sang Nhật học tập. Năm 1912 lập tổ chức VN Quang Phục hội với tôn chỉ là đánh đuổi giặc Pháp, khôi phục VN, thành lập nước cộng hòa dân quốc VN. Nhưng chương trình, kế hoạch hoạt động của hội lại thiếu tôn chỉ rõ ràng. Khi Phan bội Châu bị bắt thì ảnh hưởng của tổ chức này đối với phong trào yêu nước VN chấm dứt.</w:t>
            </w:r>
          </w:p>
          <w:p w:rsidR="00305084" w:rsidRP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Phan Châu Trinh và những người cùng chí hướng muốn giành độc lập dân tộc bằng con đường cải cách đất nước: “chấn dân trí, khai dân trí, hậu dân sinh”, bãi bỏ chế độ quân chủ, thực hiện dân quyền, khai thông dân trí, mở mang thực nghiệp. Phan Châu Trinh đã đề nghị nhà nước “bảo hộ” Pháp tiến hành cải cách để cứu nước. PT đã bị thực dân Pháp đàn áp dã man, giết hại các sĩ phu yêu nước và nhân dân tham gia biểu tình.</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Các phong trào yêu nước trên đều biểu dương tinh thần yêu nước, bất khuất của dân tộc VN nhưng hầu hết đều thất bại vì:</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lastRenderedPageBreak/>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 phong trào yêu nước từ các lập trường phong kiến đã thất bại là do không có đường lối đúng đắn vì giai cấp phong kiến, địa chủ đã không còn khả năng dẫn dắt dân tộc thực hiện sự nghiệp giải phóng dân tộc đến thắng lợi.</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 phong trào yêu nước theo khuynh hướng tư sản do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Thất bại của các phong trào yêu nước theo khuynh hướng phong kiến hay tư sản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w:t>
            </w:r>
            <w:r w:rsidR="00043EC0">
              <w:rPr>
                <w:rFonts w:ascii="Times New Roman" w:hAnsi="Times New Roman" w:cs="Times New Roman"/>
                <w:sz w:val="26"/>
                <w:szCs w:val="26"/>
              </w:rPr>
              <w:t xml:space="preserve"> </w:t>
            </w:r>
            <w:r w:rsidRPr="00305084">
              <w:rPr>
                <w:rFonts w:ascii="Times New Roman" w:hAnsi="Times New Roman" w:cs="Times New Roman"/>
                <w:sz w:val="26"/>
                <w:szCs w:val="26"/>
              </w:rPr>
              <w:t>phong trào đấu tranh cách mạng, thiếu 1 đường lối chính trị đúng đắn, chưa tập hợp được đông đảo quần chúng nhân nhân tham gia cách mạng, chưa có phương pháp cách mạng khoa học ….</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305084" w:rsidRPr="00305084" w:rsidRDefault="00305084" w:rsidP="00691FE8">
            <w:pPr>
              <w:spacing w:before="120" w:after="120"/>
              <w:ind w:left="-18"/>
              <w:jc w:val="both"/>
              <w:rPr>
                <w:rFonts w:ascii="Times New Roman" w:hAnsi="Times New Roman" w:cs="Times New Roman"/>
                <w:b/>
                <w:bCs/>
                <w:sz w:val="26"/>
                <w:szCs w:val="26"/>
              </w:rPr>
            </w:pPr>
            <w:r w:rsidRPr="00305084">
              <w:rPr>
                <w:rFonts w:ascii="Times New Roman" w:hAnsi="Times New Roman" w:cs="Times New Roman"/>
                <w:b/>
                <w:bCs/>
                <w:sz w:val="26"/>
                <w:szCs w:val="26"/>
              </w:rPr>
              <w:t xml:space="preserve">4. Vai trò của Nguyễn Ái Quốc trong quá trình </w:t>
            </w:r>
            <w:r w:rsidR="001C1363">
              <w:rPr>
                <w:rFonts w:ascii="Times New Roman" w:hAnsi="Times New Roman" w:cs="Times New Roman"/>
                <w:b/>
                <w:bCs/>
                <w:sz w:val="26"/>
                <w:szCs w:val="26"/>
              </w:rPr>
              <w:t xml:space="preserve">chuẩn bị </w:t>
            </w:r>
            <w:r w:rsidRPr="00305084">
              <w:rPr>
                <w:rFonts w:ascii="Times New Roman" w:hAnsi="Times New Roman" w:cs="Times New Roman"/>
                <w:b/>
                <w:bCs/>
                <w:sz w:val="26"/>
                <w:szCs w:val="26"/>
              </w:rPr>
              <w:t>thành lậ</w:t>
            </w:r>
            <w:r w:rsidR="001C1363">
              <w:rPr>
                <w:rFonts w:ascii="Times New Roman" w:hAnsi="Times New Roman" w:cs="Times New Roman"/>
                <w:b/>
                <w:bCs/>
                <w:sz w:val="26"/>
                <w:szCs w:val="26"/>
              </w:rPr>
              <w:t>p Đảng</w:t>
            </w:r>
          </w:p>
          <w:p w:rsidR="001C1363"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001C1363">
              <w:rPr>
                <w:rFonts w:ascii="Times New Roman" w:hAnsi="Times New Roman" w:cs="Times New Roman"/>
                <w:sz w:val="26"/>
                <w:szCs w:val="26"/>
              </w:rPr>
              <w:t xml:space="preserve">Với khát vọng giải phóng dân tộc, cùng với thiên tài </w:t>
            </w:r>
            <w:r w:rsidR="001C1363" w:rsidRPr="00305084">
              <w:rPr>
                <w:rFonts w:ascii="Times New Roman" w:hAnsi="Times New Roman" w:cs="Times New Roman"/>
                <w:sz w:val="26"/>
                <w:szCs w:val="26"/>
              </w:rPr>
              <w:t xml:space="preserve">trí tuệ, nhãn quan chính trị sắc bén và </w:t>
            </w:r>
            <w:r w:rsidR="001C1363">
              <w:rPr>
                <w:rFonts w:ascii="Times New Roman" w:hAnsi="Times New Roman" w:cs="Times New Roman"/>
                <w:sz w:val="26"/>
                <w:szCs w:val="26"/>
              </w:rPr>
              <w:t>được kế thừa các giá trị truyền thống của dân tộc Việt Nam</w:t>
            </w:r>
            <w:r w:rsidR="001C1363" w:rsidRPr="00305084">
              <w:rPr>
                <w:rFonts w:ascii="Times New Roman" w:hAnsi="Times New Roman" w:cs="Times New Roman"/>
                <w:sz w:val="26"/>
                <w:szCs w:val="26"/>
              </w:rPr>
              <w:t>, ngày 5/6/1911, Nguyễn Ái Quốc đã quyết tâm ra đi tìm con đường cứu nướ</w:t>
            </w:r>
            <w:r w:rsidR="001C1363">
              <w:rPr>
                <w:rFonts w:ascii="Times New Roman" w:hAnsi="Times New Roman" w:cs="Times New Roman"/>
                <w:sz w:val="26"/>
                <w:szCs w:val="26"/>
              </w:rPr>
              <w:t>c.</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Trên hành trình đi và tìm được con đường cứu nước NAQ đã đi qua 4 châu lục, 28 quốc gia và đã trải qua 12 nghề để kiếm sống. Sự kiện đánh dấu bước ngoặt trong tư tưởng và lập trường chính trị của Nguyễn Ái Quốc trên cuộc hành trình lao động, tìm kiếm, khảo nghiệm con đường cứu nước mới cho dân tộc diễn ra vào tháng 7/1920, NAQ được đọc bản sơ thảo lần thứ nhất luận cương về vấn đề dân tộc và vấn đề thuộc địa của Lênin. Lý luận của Lênin và lập trường đúng đắn của quốc tế cộng sản về cách mạng giải phóng các dân tộc thuộc địa đã giải đáp những vấn đề cơ bản và chỉ dẫn hướng phát triển của sự nghiệp cứu nước, giải phóng dân tộc. NAQ tiếp tục học tập để bổ sung hoàn thiện tư tưởng cứu nước, đồng thời tích cực truyền bá chủ nghĩa Mác -Lênin về VN nhằm chuẩn bị tiền đề về tư tưởng, chính trị và tổ chức cho sự ra đời chính đảng tiên phong ở VN.</w:t>
            </w:r>
          </w:p>
          <w:p w:rsidR="00305084" w:rsidRPr="00305084" w:rsidRDefault="00305084" w:rsidP="00691FE8">
            <w:pPr>
              <w:spacing w:before="120" w:after="120"/>
              <w:ind w:left="-18"/>
              <w:jc w:val="both"/>
              <w:rPr>
                <w:rFonts w:ascii="Times New Roman" w:hAnsi="Times New Roman" w:cs="Times New Roman"/>
                <w:b/>
                <w:bCs/>
                <w:i/>
                <w:iCs/>
                <w:sz w:val="26"/>
                <w:szCs w:val="26"/>
                <w:u w:val="single"/>
              </w:rPr>
            </w:pPr>
            <w:r w:rsidRPr="00305084">
              <w:rPr>
                <w:rFonts w:ascii="Times New Roman" w:hAnsi="Times New Roman" w:cs="Times New Roman"/>
                <w:b/>
                <w:bCs/>
                <w:i/>
                <w:iCs/>
                <w:sz w:val="26"/>
                <w:szCs w:val="26"/>
              </w:rPr>
              <w:t>- Về tư tưởng</w:t>
            </w:r>
            <w:r w:rsidRPr="00305084">
              <w:rPr>
                <w:rFonts w:ascii="Times New Roman" w:hAnsi="Times New Roman" w:cs="Times New Roman"/>
                <w:sz w:val="26"/>
                <w:szCs w:val="26"/>
              </w:rPr>
              <w:t>: Truyền bá chủ nghĩa Má</w:t>
            </w:r>
            <w:r w:rsidR="00DD459C">
              <w:rPr>
                <w:rFonts w:ascii="Times New Roman" w:hAnsi="Times New Roman" w:cs="Times New Roman"/>
                <w:sz w:val="26"/>
                <w:szCs w:val="26"/>
              </w:rPr>
              <w:t xml:space="preserve">c - </w:t>
            </w:r>
            <w:r w:rsidRPr="00305084">
              <w:rPr>
                <w:rFonts w:ascii="Times New Roman" w:hAnsi="Times New Roman" w:cs="Times New Roman"/>
                <w:sz w:val="26"/>
                <w:szCs w:val="26"/>
              </w:rPr>
              <w:t>Lênin thông qua báo chí (tờ báo Le Paria - người cùng khổ với tác phẩm nổi tiếng của NAQ là Bản án chế độ thực dân Pháp xuất bản năm 1925, Đường Kách Mệnh xuất bản năm 1927).</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Nguyễn Ái Quốc đã hình thành một hệ thống luận điểm chính trị, cụ thể :</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Nguyễn Ái Quốc khẳng định con đường cách mạng của các dân tộc bị áp bứ</w:t>
            </w:r>
            <w:r>
              <w:rPr>
                <w:rFonts w:ascii="Times New Roman" w:hAnsi="Times New Roman" w:cs="Times New Roman"/>
                <w:sz w:val="26"/>
                <w:szCs w:val="26"/>
              </w:rPr>
              <w:t>c là</w:t>
            </w:r>
            <w:r w:rsidR="00305084" w:rsidRPr="00305084">
              <w:rPr>
                <w:rFonts w:ascii="Times New Roman" w:hAnsi="Times New Roman" w:cs="Times New Roman"/>
                <w:sz w:val="26"/>
                <w:szCs w:val="26"/>
              </w:rPr>
              <w:t>: Chỉ có giải phóng giai cấp vô sản thì mới giải phóng được dân tộc;cả</w:t>
            </w:r>
            <w:r w:rsidR="001C0DBE">
              <w:rPr>
                <w:rFonts w:ascii="Times New Roman" w:hAnsi="Times New Roman" w:cs="Times New Roman"/>
                <w:sz w:val="26"/>
                <w:szCs w:val="26"/>
              </w:rPr>
              <w:t xml:space="preserve"> </w:t>
            </w:r>
            <w:r w:rsidR="00305084" w:rsidRPr="00305084">
              <w:rPr>
                <w:rFonts w:ascii="Times New Roman" w:hAnsi="Times New Roman" w:cs="Times New Roman"/>
                <w:sz w:val="26"/>
                <w:szCs w:val="26"/>
              </w:rPr>
              <w:t>hai cuộc giải phóng này chỉ có thể là sự nghiệp của chủ nghĩa cộng sản và của cách mạng thế giới.</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 xml:space="preserve">Nguyễn Ái Quốc xác định cách mạng giải phóng dân tộc là một bộ phận của cách mạng vô sản thế giới.Cách mạng </w:t>
            </w:r>
            <w:r w:rsidR="00305084" w:rsidRPr="00305084">
              <w:rPr>
                <w:rFonts w:ascii="Times New Roman" w:hAnsi="Times New Roman" w:cs="Times New Roman"/>
                <w:sz w:val="26"/>
                <w:szCs w:val="26"/>
              </w:rPr>
              <w:lastRenderedPageBreak/>
              <w:t>giải phóng dân tộc ở các nướ</w:t>
            </w:r>
            <w:r w:rsidR="001C0DBE">
              <w:rPr>
                <w:rFonts w:ascii="Times New Roman" w:hAnsi="Times New Roman" w:cs="Times New Roman"/>
                <w:sz w:val="26"/>
                <w:szCs w:val="26"/>
              </w:rPr>
              <w:t xml:space="preserve">c </w:t>
            </w:r>
            <w:r w:rsidR="00305084" w:rsidRPr="00305084">
              <w:rPr>
                <w:rFonts w:ascii="Times New Roman" w:hAnsi="Times New Roman" w:cs="Times New Roman"/>
                <w:sz w:val="26"/>
                <w:szCs w:val="26"/>
              </w:rPr>
              <w:t>thuộc địa và cách mạng chính quốc có quan hệ chặt chẽ với nhau, hỗ trợ cho nhau nhưng không phụ thuộc vào nhau. Cách mạng giải phóng dân tộc có thể thành công trước cách mạng chính quốc góp phần thúc đẩy cách mạng chính quốc.</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Nguyễn Ái Quốc nhận rõ, trong nước nền nông nghiệp lạc hậu, nông dân là lực lượng đông đảo nhất, bị đế quốc phong kiến áp bức bóc lột nặng nề</w:t>
            </w:r>
            <w:r w:rsidR="001C0DBE">
              <w:rPr>
                <w:rFonts w:ascii="Times New Roman" w:hAnsi="Times New Roman" w:cs="Times New Roman"/>
                <w:sz w:val="26"/>
                <w:szCs w:val="26"/>
              </w:rPr>
              <w:t xml:space="preserve">, </w:t>
            </w:r>
            <w:r w:rsidR="00305084" w:rsidRPr="00305084">
              <w:rPr>
                <w:rFonts w:ascii="Times New Roman" w:hAnsi="Times New Roman" w:cs="Times New Roman"/>
                <w:sz w:val="26"/>
                <w:szCs w:val="26"/>
              </w:rPr>
              <w:t>vì vậy cần phải thu phục và lôi cuốn được nông dân, cần phải xây dựng khối công nông làm động lực cách mạng.</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Cách mạng muốn dành được thắng lợi trước hết phải có Đảng cách mạng nắm vai trò lãnh đạo. Đảng muốn vững phải có chủ</w:t>
            </w:r>
            <w:r w:rsidR="00DD459C">
              <w:rPr>
                <w:rFonts w:ascii="Times New Roman" w:hAnsi="Times New Roman" w:cs="Times New Roman"/>
                <w:sz w:val="26"/>
                <w:szCs w:val="26"/>
              </w:rPr>
              <w:t xml:space="preserve"> nghĩa Mác -</w:t>
            </w:r>
            <w:r w:rsidR="001C0DBE">
              <w:rPr>
                <w:rFonts w:ascii="Times New Roman" w:hAnsi="Times New Roman" w:cs="Times New Roman"/>
                <w:sz w:val="26"/>
                <w:szCs w:val="26"/>
              </w:rPr>
              <w:t xml:space="preserve"> Lênin: </w:t>
            </w:r>
            <w:r w:rsidR="00305084" w:rsidRPr="00305084">
              <w:rPr>
                <w:rFonts w:ascii="Times New Roman" w:hAnsi="Times New Roman" w:cs="Times New Roman"/>
                <w:sz w:val="26"/>
                <w:szCs w:val="26"/>
              </w:rPr>
              <w:t>“Trước hết phải có Đảng cách mệnh để trong thì vận động và tổ chức quần chúng, ngoài thì liên lạc với dân tộc bị áp bức và vô sản giai cấp mọi nơi.Đảng có vững cách mệnh mới thành công, củng như người cầm lái có vững thuyền mới chạy. Đảng muốn vững phải có chủ nghĩa làm cốt, trong đảng ai cũng phải hiểu ai cũng phải theo chủ nghĩa ấy. Đảng mà không có chủ nghĩa cũng như người không có trí khôn, tàu không có bàn chỉ nam. Bây giờ học thuyết nhiều, chủ nghĩa nhiều, nhưng chủ nghĩa chân chính nhất, chắc chắn nhất, cách mạng nhất là chủ</w:t>
            </w:r>
            <w:r w:rsidR="001C0DBE">
              <w:rPr>
                <w:rFonts w:ascii="Times New Roman" w:hAnsi="Times New Roman" w:cs="Times New Roman"/>
                <w:sz w:val="26"/>
                <w:szCs w:val="26"/>
              </w:rPr>
              <w:t xml:space="preserve"> nghĩa Mác -</w:t>
            </w:r>
            <w:r w:rsidR="00305084" w:rsidRPr="00305084">
              <w:rPr>
                <w:rFonts w:ascii="Times New Roman" w:hAnsi="Times New Roman" w:cs="Times New Roman"/>
                <w:sz w:val="26"/>
                <w:szCs w:val="26"/>
              </w:rPr>
              <w:t xml:space="preserve"> Lênin”.</w:t>
            </w:r>
          </w:p>
          <w:p w:rsidR="00DD459C" w:rsidRDefault="001C1363"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Cách mạng là sự nghiệp của quần chúng nhân dân. Vì vậy, cần phải tập hợp, giác ngộ và từng bước tổ chức quần chúng đấu tranh từ thấp đến cao.</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Những tư tưởng và quan điểm trên của Nguyễn Ái Quốc được truyền bá qua Hội Việt Nam Cách mạng Thanh niên truyền bá trong nước(qua phong trào vô sản hóa từ 1928 - 1929) làm cho phong trào công nhân và các phong trào yêu nước Việt Nam chuyển biến mạnh mẽ.</w:t>
            </w:r>
          </w:p>
          <w:p w:rsidR="00305084" w:rsidRPr="00305084" w:rsidRDefault="00305084" w:rsidP="00691FE8">
            <w:pPr>
              <w:spacing w:before="120" w:after="120"/>
              <w:ind w:left="-18"/>
              <w:jc w:val="both"/>
              <w:rPr>
                <w:rFonts w:ascii="Times New Roman" w:hAnsi="Times New Roman" w:cs="Times New Roman"/>
                <w:b/>
                <w:bCs/>
                <w:i/>
                <w:iCs/>
                <w:sz w:val="26"/>
                <w:szCs w:val="26"/>
                <w:u w:val="single"/>
              </w:rPr>
            </w:pPr>
            <w:r w:rsidRPr="00305084">
              <w:rPr>
                <w:rFonts w:ascii="Times New Roman" w:hAnsi="Times New Roman" w:cs="Times New Roman"/>
                <w:b/>
                <w:bCs/>
                <w:i/>
                <w:iCs/>
                <w:sz w:val="26"/>
                <w:szCs w:val="26"/>
              </w:rPr>
              <w:t>- Về chính trị</w:t>
            </w:r>
            <w:r w:rsidRPr="00305084">
              <w:rPr>
                <w:rFonts w:ascii="Times New Roman" w:hAnsi="Times New Roman" w:cs="Times New Roman"/>
                <w:sz w:val="26"/>
                <w:szCs w:val="26"/>
              </w:rPr>
              <w:t>: Đã hình thành 1 hệ thống luận điểm chính trị (gồm 5 luận điểm chính, sau này phát triển thành những nội dung cơ bản trong cương lĩnh chính trị của Đảng). Hệ thống này có một số nội dung cơ bản sau:</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Chỉ có giải phóng giai cấp vô sản thì mới giải phóng được dân tộc; cả 2 cuộc giải phóng này chỉ có thể là sự nghiệp của chủ nghĩa cộng sản và của cách mạng thế giới.</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Xác định cách mạng giải phóng dân tộc là 1 bộ phận của cách mạng vô sản thế giới. Cách mạng giải phóng dân tộc có thể thành công trước cách mạng chính quốc, góp phần thúc đẩy cách mạng chính quốc.</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Trong nước nông nghiệp lạc hậu, nông dân là lực lượng đông đảo nhất, bị đế quốc phong kiến áp bức bóc lột nặng nề, vì vậy cần phải thu phục và lôi cuốn được nông dân, cần phải xây dựng khối công-nông làm động lực cách mạng.</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ml:space="preserve">+ Cách mạng muốn giành được thắng lợi, trước hết phải có đảng cách mạng nắm vai trò lãnh đạo. Đảng muốn vững phải trang bị chủ nghĩa Mác-Lênin: trước hết phải có đảng cách mệnh, để trong thì vận động và tổ chức dân chúng, ngoài thì liên lạc với dân tộc bị áp bức và giai cấp vô sản mọi nơi. </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ml:space="preserve">+ Cách mạng là sự nghiệp của quần chúng nhân dân. Cách mạng là việc chung của cả dân chúng chứ không phải là </w:t>
            </w:r>
            <w:r w:rsidRPr="00305084">
              <w:rPr>
                <w:rFonts w:ascii="Times New Roman" w:hAnsi="Times New Roman" w:cs="Times New Roman"/>
                <w:sz w:val="26"/>
                <w:szCs w:val="26"/>
              </w:rPr>
              <w:lastRenderedPageBreak/>
              <w:t>việc của 1 người. Vì vậy cần phải hợp tác, giác ngộ và từng bước tổ chức quần chúng đấu tranh từ thấp đến cao.</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Những quan điểm đó được truyền bá qua hội VNCM thanh niên truyền bá trong nước làm cho quần chúng nhân dân và các phong trào yêu nước VN chuyển biến mạnh mẽ.</w:t>
            </w:r>
          </w:p>
          <w:p w:rsidR="00305084" w:rsidRPr="00305084" w:rsidRDefault="00305084" w:rsidP="00691FE8">
            <w:pPr>
              <w:spacing w:before="120" w:after="120"/>
              <w:jc w:val="both"/>
              <w:rPr>
                <w:rFonts w:ascii="Times New Roman" w:hAnsi="Times New Roman" w:cs="Times New Roman"/>
                <w:b/>
                <w:bCs/>
                <w:iCs/>
                <w:sz w:val="26"/>
                <w:szCs w:val="26"/>
              </w:rPr>
            </w:pPr>
            <w:r w:rsidRPr="00305084">
              <w:rPr>
                <w:rFonts w:ascii="Times New Roman" w:hAnsi="Times New Roman" w:cs="Times New Roman"/>
                <w:b/>
                <w:bCs/>
                <w:iCs/>
                <w:sz w:val="26"/>
                <w:szCs w:val="26"/>
              </w:rPr>
              <w:t xml:space="preserve">- Về tổ chức: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Tháng 11/1924, Nguyễn Ái Quốc từ Liên Xô về Quảng Châu (Trung QUốc)- nơi có rất đông người Việt Nam yêu nước hoạt động - để xúc tiến các công việc tổ chức thành lập chính đảng Mác xít.</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Tháng 2/1925, Nguyễn Ái Qu</w:t>
            </w:r>
            <w:r w:rsidR="00F51963">
              <w:rPr>
                <w:rFonts w:ascii="Times New Roman" w:hAnsi="Times New Roman" w:cs="Times New Roman"/>
                <w:sz w:val="26"/>
                <w:szCs w:val="26"/>
              </w:rPr>
              <w:t>ốc</w:t>
            </w:r>
            <w:r w:rsidRPr="00305084">
              <w:rPr>
                <w:rFonts w:ascii="Times New Roman" w:hAnsi="Times New Roman" w:cs="Times New Roman"/>
                <w:sz w:val="26"/>
                <w:szCs w:val="26"/>
              </w:rPr>
              <w:t xml:space="preserve"> lựa chọn một số thanh niên tích cực trong Tâm tâm xã để lập ra nhóm Cộng sản đoàn.</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Tháng 6/1925, thành lập Hội Việt Nam Cách mạng Thanh niên tại Quảng Châu (Trung Quốc). Sau khi thành lập, Hội đã mở các lớp đào tạo, bồi dưỡng lý luận chủ</w:t>
            </w:r>
            <w:r w:rsidR="00F51963">
              <w:rPr>
                <w:rFonts w:ascii="Times New Roman" w:hAnsi="Times New Roman" w:cs="Times New Roman"/>
                <w:sz w:val="26"/>
                <w:szCs w:val="26"/>
              </w:rPr>
              <w:t xml:space="preserve"> nghĩa Mác -</w:t>
            </w:r>
            <w:r w:rsidRPr="00305084">
              <w:rPr>
                <w:rFonts w:ascii="Times New Roman" w:hAnsi="Times New Roman" w:cs="Times New Roman"/>
                <w:sz w:val="26"/>
                <w:szCs w:val="26"/>
              </w:rPr>
              <w:t xml:space="preserve"> Lê nin cho những người trong tổ chức Hội Việt Nam Cách mạng Thanh niên. Ngoài ra hội còn cử người đi học trường đại học Cộng sản Phương Đông (Liên Xô), trường Quân chính Hoàng Phố (Trung Quốc). Để tuyên truyền Hội còn xuất bản tờ báo Thanh niên in bằng chữ quốc ngữ.</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Tháng 7/1925 tham gia sáng lập Hội Liên hiệp các dân tộc bị áp bức ở Á Đông.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Năm 1927, xuất bản cuốn Đường Cách Mệ</w:t>
            </w:r>
            <w:r w:rsidR="00F51963">
              <w:rPr>
                <w:rFonts w:ascii="Times New Roman" w:hAnsi="Times New Roman" w:cs="Times New Roman"/>
                <w:sz w:val="26"/>
                <w:szCs w:val="26"/>
              </w:rPr>
              <w:t>nh -</w:t>
            </w:r>
            <w:r w:rsidRPr="00305084">
              <w:rPr>
                <w:rFonts w:ascii="Times New Roman" w:hAnsi="Times New Roman" w:cs="Times New Roman"/>
                <w:sz w:val="26"/>
                <w:szCs w:val="26"/>
              </w:rPr>
              <w:t xml:space="preserve"> đây là cuốn sách giáo khoa chính trị đầu tiên của cách mạng Việt Nam, tập hợp tất cả các bài giảng của Nguyễn Ái Quốc. Trong cuốn sách này, tầm quan trọng của lý luận cách mạng được đặt lên vị trí hàng đầu với cuộc vận động cách mạng và đối với cách mạng tiên phong.</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Từ đầu năm 1926, Hội Việt Nam Cách mạng Thanh niên đã bắt đầu phát triển cơ sở trong nước, đầu  năm 1927 các kỳ bộ được thành lập, ngoài ra còn chú trọng xây dựng cơ sở trong Việt Kiều ở Thái Lan.</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Như vậy, Hội Việt Nam Cách mạng Thanh niên chưa phải là chính đảng cộng sản nhưng chương trình hành động đã thể hiện quan điểm lập trường của giai cấ</w:t>
            </w:r>
            <w:r w:rsidR="00F51963">
              <w:rPr>
                <w:rFonts w:ascii="Times New Roman" w:hAnsi="Times New Roman" w:cs="Times New Roman"/>
                <w:sz w:val="26"/>
                <w:szCs w:val="26"/>
              </w:rPr>
              <w:t>p công nhân -</w:t>
            </w:r>
            <w:r w:rsidRPr="00305084">
              <w:rPr>
                <w:rFonts w:ascii="Times New Roman" w:hAnsi="Times New Roman" w:cs="Times New Roman"/>
                <w:sz w:val="26"/>
                <w:szCs w:val="26"/>
              </w:rPr>
              <w:t xml:space="preserve"> là tổ chức tiền thân dẫn tới sự ra đời các tổ chức cộng sản ở Việt Nam.</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Sau khi lựa chọn con đường cứu nướ</w:t>
            </w:r>
            <w:r w:rsidR="00F51963">
              <w:rPr>
                <w:rFonts w:ascii="Times New Roman" w:hAnsi="Times New Roman" w:cs="Times New Roman"/>
                <w:sz w:val="26"/>
                <w:szCs w:val="26"/>
              </w:rPr>
              <w:t>c -</w:t>
            </w:r>
            <w:r w:rsidRPr="00305084">
              <w:rPr>
                <w:rFonts w:ascii="Times New Roman" w:hAnsi="Times New Roman" w:cs="Times New Roman"/>
                <w:sz w:val="26"/>
                <w:szCs w:val="26"/>
              </w:rPr>
              <w:t xml:space="preserve"> con đường cách mạng vô sản cho dân tộc Việt Nam, Nguyễn Ái Quốc đã thực hiện “lộ trình” đi vào quần chúng, thức tỉnh họ, tổ chức họ, đoàn kết họ, đưa họ ra đấu tranh giành tự do độc lập. Trong những năm tháng đầy cam go, hiểm nguy, thử thách với khát vọng cháy bỏng giải phóng dân tộc, lãnh tụ Nguyễn Ái Quốc đã hoạt động khẩn trương, tích cực và đầy sáng tạo chuẩn bị những tiền đề về tư tưởng, chính trị, tổ chức để dẫn tới sự ra đời các tổ chức cộng sản ở Việ</w:t>
            </w:r>
            <w:r w:rsidR="00F51963">
              <w:rPr>
                <w:rFonts w:ascii="Times New Roman" w:hAnsi="Times New Roman" w:cs="Times New Roman"/>
                <w:sz w:val="26"/>
                <w:szCs w:val="26"/>
              </w:rPr>
              <w:t>t Nam -</w:t>
            </w:r>
            <w:r w:rsidRPr="00305084">
              <w:rPr>
                <w:rFonts w:ascii="Times New Roman" w:hAnsi="Times New Roman" w:cs="Times New Roman"/>
                <w:sz w:val="26"/>
                <w:szCs w:val="26"/>
              </w:rPr>
              <w:t xml:space="preserve"> đẩy bánh xe lịch sử của cách mạng Việt Nam phù hợp với xu thế tiến bộ của lịch sử.</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Với không khí dâng lên cao mạnh mẽ của phong trào đấu tranh cách mạng, chỉ trong vòng 7 tháng (từ tháng 6/1929 đến tháng 1/1930), cả nước lần lượt đã ra đời ba tổ chức cộng sản. Đó là, Đông Dương Cộng sản Đảng (tháng 6/1929), An Nam Cộng sản Đảng (tháng 10/1929) và Đông Dương Cộng sản liên đoàn (tháng 1/1930). Lúc này, việc </w:t>
            </w:r>
            <w:r w:rsidRPr="00305084">
              <w:rPr>
                <w:rFonts w:ascii="Times New Roman" w:hAnsi="Times New Roman" w:cs="Times New Roman"/>
                <w:sz w:val="26"/>
                <w:szCs w:val="26"/>
              </w:rPr>
              <w:lastRenderedPageBreak/>
              <w:t xml:space="preserve">thống nhất các tổ chức cộng sản thành một Đảng Cộng sản duy nhất, đủ khả năng lãnh đạo phong trào cách mạng cả nước vừa là yêu cầu tất yếu khách quan, vừa là chỉ thị của Quốc tế Cộng sản.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Từ cuối năm 1928 đến đầu năm 1929, phong trào dân tộc và dân chủ ở nước ta, đặc biệt là phong trào công nông theo con đường cách mạng vô sản, đã phát triển mạnh mẽ. Trước tình hình đó, Hội Việt Nam cách mạng thanh niên không còn đủ sức để lãnh đạo nữa. Cần phải thành lập một Đảng Cộng sản để tổ chức và lãnh đạo giai cấp công nhân, giai cấp nông dân cùng các lực lượng yêu nước và cách mạng khác đấu tranh chống đế quốc và phong kiến tay sai, giành lấy độc lập và tự do.</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Trước tình hình cấp bách đó, Nguyễn Ái Quốc từ Xiêm (Thái Lan) trở lại Hương Cảng (Hồng Kông) triệu tập ngay hội nghị đại biểu các tổ chức cộng sản để thống nhất các tổ chức đó lại và thành lập một Đảng Cộng sản thống nhất. Từ ngày 3 đến ngày 7/2/1930, tại Hương Cảng, sau một thời gian ngắn gấp rút chuẩn bị, với tư cách là đại diện của Quốc tế Cộng sản, Nguyễn Ái Quốc đã chủ trì Hội nghị thống nhất các tổ chức cộng sản Việt Nam thành một tổ chức duy nhất, lấy tên là Đảng Cộng sản Việt Nam. Hội nghị đã thông qua Chính cương vắn tắt, Sách lược vắn tắt, Điều lệ tóm tắt của Đảng và Lời kêu gọi do Nguyễn Ái Quốc soạn thảo. Tất cả các tài liệu này được xem là Cương lĩnh chính trị đầu tiên của Đảng ta. Nội dung Cương lĩnh chính trị đã nêu rõ đường lối chiến lược và sách lược phù hợp với tình hình thực tế của cách mạng Việt Nam, đó là đấu tranh giành độc lập dân tộc, thực hiện mục tiêu người cày có ruộng và tiến lên chủ nghĩa xã hội.</w:t>
            </w:r>
          </w:p>
          <w:p w:rsidR="00F1395E" w:rsidRPr="002E28B3" w:rsidRDefault="00305084" w:rsidP="00691FE8">
            <w:pPr>
              <w:spacing w:before="120" w:after="120"/>
              <w:ind w:left="-18"/>
              <w:jc w:val="both"/>
              <w:rPr>
                <w:rFonts w:ascii="Times New Roman" w:hAnsi="Times New Roman" w:cs="Times New Roman"/>
                <w:sz w:val="26"/>
                <w:szCs w:val="26"/>
              </w:rPr>
            </w:pPr>
            <w:r w:rsidRPr="00F51963">
              <w:rPr>
                <w:rFonts w:ascii="Times New Roman" w:hAnsi="Times New Roman" w:cs="Times New Roman"/>
                <w:b/>
                <w:bCs/>
                <w:i/>
                <w:iCs/>
                <w:sz w:val="26"/>
                <w:szCs w:val="26"/>
                <w:u w:val="single"/>
              </w:rPr>
              <w:t>Kết luận:</w:t>
            </w:r>
            <w:r w:rsidRPr="00305084">
              <w:rPr>
                <w:rFonts w:ascii="Times New Roman" w:hAnsi="Times New Roman" w:cs="Times New Roman"/>
                <w:sz w:val="26"/>
                <w:szCs w:val="26"/>
              </w:rPr>
              <w:t xml:space="preserve"> ĐCSVN ra đời là bước ngoặt quan trọng trong lịch sử CMVN. Sự kiện lịch sử vĩ đại ấy đã chấm dứt sự khủng hoảng về đường lối cứu nước và tổ chức lãnh đạo phong trào yêu nước VN đầu thế kỷXX, đáp ứng khát vọng giải phóng dân tộc của nhân dân VN, là nền tảng vững chắc cho dân tộc VN tiếp nối trên con đường độc lập dân tộc và CNXH.</w:t>
            </w:r>
          </w:p>
        </w:tc>
      </w:tr>
      <w:tr w:rsidR="00F1395E" w:rsidRPr="00305084" w:rsidTr="00330F88">
        <w:trPr>
          <w:trHeight w:val="2542"/>
        </w:trPr>
        <w:tc>
          <w:tcPr>
            <w:tcW w:w="3369" w:type="dxa"/>
          </w:tcPr>
          <w:p w:rsidR="00F1395E" w:rsidRPr="00043EC0" w:rsidRDefault="00043EC0" w:rsidP="00691FE8">
            <w:pPr>
              <w:spacing w:before="120" w:after="120"/>
              <w:jc w:val="both"/>
              <w:rPr>
                <w:rFonts w:ascii="Times New Roman" w:eastAsia="Times New Roman" w:hAnsi="Times New Roman" w:cs="Times New Roman"/>
                <w:i/>
                <w:color w:val="000000"/>
                <w:sz w:val="26"/>
                <w:szCs w:val="26"/>
              </w:rPr>
            </w:pPr>
            <w:r w:rsidRPr="00043EC0">
              <w:rPr>
                <w:rFonts w:ascii="Times New Roman" w:eastAsia="Times New Roman" w:hAnsi="Times New Roman" w:cs="Times New Roman"/>
                <w:i/>
                <w:color w:val="000000"/>
                <w:sz w:val="26"/>
                <w:szCs w:val="26"/>
              </w:rPr>
              <w:lastRenderedPageBreak/>
              <w:t xml:space="preserve">2. </w:t>
            </w:r>
            <w:r w:rsidR="002E28B3" w:rsidRPr="00043EC0">
              <w:rPr>
                <w:rFonts w:ascii="Times New Roman" w:eastAsia="Times New Roman" w:hAnsi="Times New Roman" w:cs="Times New Roman"/>
                <w:i/>
                <w:color w:val="000000"/>
                <w:sz w:val="26"/>
                <w:szCs w:val="26"/>
              </w:rPr>
              <w:t>Vấn đề này có ý nghĩa như thế nào đối với Cách mạng Việt Nam hiện nay?</w:t>
            </w:r>
          </w:p>
        </w:tc>
        <w:tc>
          <w:tcPr>
            <w:tcW w:w="12474"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Pr>
                <w:rFonts w:ascii="Times New Roman" w:hAnsi="Times New Roman"/>
                <w:i/>
                <w:spacing w:val="-4"/>
                <w:sz w:val="26"/>
                <w:szCs w:val="26"/>
                <w:u w:val="single"/>
              </w:rPr>
              <w:t>Dàn ý</w:t>
            </w:r>
            <w:r w:rsidRPr="00D71446">
              <w:rPr>
                <w:rFonts w:ascii="Times New Roman" w:hAnsi="Times New Roman"/>
                <w:i/>
                <w:spacing w:val="-4"/>
                <w:sz w:val="26"/>
                <w:szCs w:val="26"/>
              </w:rPr>
              <w:t>:</w:t>
            </w:r>
          </w:p>
          <w:p w:rsidR="00C30B6D" w:rsidRPr="00305084" w:rsidRDefault="00C30B6D" w:rsidP="00C30B6D">
            <w:pPr>
              <w:spacing w:before="120" w:after="120"/>
              <w:jc w:val="both"/>
              <w:rPr>
                <w:rFonts w:ascii="Times New Roman" w:hAnsi="Times New Roman" w:cs="Times New Roman"/>
                <w:sz w:val="26"/>
                <w:szCs w:val="26"/>
              </w:rPr>
            </w:pPr>
            <w:r>
              <w:rPr>
                <w:rFonts w:ascii="Times New Roman" w:hAnsi="Times New Roman" w:cs="Times New Roman"/>
                <w:sz w:val="26"/>
                <w:szCs w:val="26"/>
              </w:rPr>
              <w:t>Đảng Cộng sản Việt Nam thành lập đã khẳng định dứt khoát nội dung, xu hướng phát triển của xã hội Việt nam là gắn liền độc lập dân tộc với chủ nghĩa xã hội. Sự lựa chọn con đường cách mạng vô sản phù hợp với nội dung và xu thế của thời đại mới được mở ra từ Cách mạng Tháng Mười Nga vĩ đại: “Đối với đất nước ta, không còn con đường nào khác để có độc lập dân tộc thực sự và tự do, hạnh phúc cho nhân dân. Cần nhấn mạnh đây là sự lựa chọn của chính lịch sử, sự lựa chọn đã dứt khoát từ nằm 1930 với sự ra đời của Đảng ta”. Với sự ra đời của Đảng Cộng sản Việt Nam, cách mạng Việt Nam trở thành một bộ phận khăng khít của cách mạng vô sản thế giới.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b/>
                <w:color w:val="000000"/>
                <w:sz w:val="28"/>
                <w:szCs w:val="28"/>
              </w:rPr>
            </w:pPr>
            <w:r w:rsidRPr="00305084">
              <w:rPr>
                <w:rFonts w:ascii="Times New Roman" w:eastAsia="Times New Roman" w:hAnsi="Times New Roman" w:cs="Times New Roman"/>
                <w:b/>
                <w:color w:val="000000"/>
                <w:sz w:val="28"/>
                <w:szCs w:val="28"/>
                <w:u w:val="single"/>
              </w:rPr>
              <w:t>Câu 2</w:t>
            </w:r>
            <w:r w:rsidRPr="00305084">
              <w:rPr>
                <w:rFonts w:ascii="Times New Roman" w:eastAsia="Times New Roman" w:hAnsi="Times New Roman" w:cs="Times New Roman"/>
                <w:b/>
                <w:color w:val="000000"/>
                <w:sz w:val="28"/>
                <w:szCs w:val="28"/>
              </w:rPr>
              <w:t>: Nội dung cơ bản trong đường lối Cách mạng dân tộc dân chủ nhân dân của Đảng ta thời kỳ 1930-1975. Quan điểm của Đảng ta về đường lối bảo vệ Tổ quốc xã hội chủ nghĩa hiện nay</w:t>
            </w:r>
            <w:r>
              <w:rPr>
                <w:rFonts w:ascii="Times New Roman" w:eastAsia="Times New Roman" w:hAnsi="Times New Roman" w:cs="Times New Roman"/>
                <w:b/>
                <w:color w:val="000000"/>
                <w:sz w:val="28"/>
                <w:szCs w:val="28"/>
              </w:rPr>
              <w:t xml:space="preserve"> (Văn kiện Đại hội XII)</w:t>
            </w:r>
          </w:p>
        </w:tc>
      </w:tr>
      <w:tr w:rsidR="00305084" w:rsidRPr="00305084" w:rsidTr="00691FE8">
        <w:trPr>
          <w:trHeight w:val="5379"/>
        </w:trPr>
        <w:tc>
          <w:tcPr>
            <w:tcW w:w="3369" w:type="dxa"/>
          </w:tcPr>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lastRenderedPageBreak/>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3645DD">
              <w:rPr>
                <w:rFonts w:ascii="Times New Roman" w:hAnsi="Times New Roman"/>
                <w:i/>
                <w:spacing w:val="-4"/>
                <w:sz w:val="26"/>
                <w:szCs w:val="26"/>
              </w:rPr>
              <w:t>Đảng lãnh đạo đấu tranh giành chính quyền.</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1. Cao trào giải phóng dân tộc (1939-1945) với đỉnh cao là CM Tháng Tám (1945).</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2. Đường lối kháng chiến chống Pháp (1946-1954). </w:t>
            </w:r>
          </w:p>
          <w:p w:rsidR="00043EC0"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3. Đường lối kháng chiến chống Mỹ (1954-1975) - đư</w:t>
            </w:r>
            <w:r w:rsidR="00330F88">
              <w:rPr>
                <w:rFonts w:ascii="Times New Roman" w:hAnsi="Times New Roman"/>
                <w:i/>
                <w:spacing w:val="-4"/>
                <w:sz w:val="26"/>
                <w:szCs w:val="26"/>
              </w:rPr>
              <w:t>ờng lối cách mạng miền Nam</w:t>
            </w:r>
          </w:p>
          <w:p w:rsidR="00330F88" w:rsidRDefault="00330F88" w:rsidP="00043EC0">
            <w:pPr>
              <w:tabs>
                <w:tab w:val="left" w:pos="6570"/>
              </w:tabs>
              <w:spacing w:before="60" w:after="60"/>
              <w:jc w:val="both"/>
              <w:rPr>
                <w:rFonts w:ascii="Times New Roman" w:hAnsi="Times New Roman"/>
                <w:spacing w:val="-4"/>
                <w:sz w:val="26"/>
                <w:szCs w:val="26"/>
              </w:rPr>
            </w:pPr>
            <w:r w:rsidRPr="00330F88">
              <w:rPr>
                <w:rFonts w:ascii="Times New Roman" w:hAnsi="Times New Roman"/>
                <w:spacing w:val="-4"/>
                <w:sz w:val="26"/>
                <w:szCs w:val="26"/>
              </w:rPr>
              <w:t>- Xác định đế quốc Mỹ là kẻ</w:t>
            </w:r>
            <w:r>
              <w:rPr>
                <w:rFonts w:ascii="Times New Roman" w:hAnsi="Times New Roman"/>
                <w:spacing w:val="-4"/>
                <w:sz w:val="26"/>
                <w:szCs w:val="26"/>
              </w:rPr>
              <w:t xml:space="preserve"> thù chính và trực tiếp của nhân dân Dông Dương (HNTW 6 khóa II).</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Chỉ thị của Bộ Chính trị (9/1954): Xác định tình hình mới của 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Đề cương CM miền Nam: một số vấn đề lý luận và thực tiễn của 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HNTW</w:t>
            </w:r>
            <w:r w:rsidR="00BF0CFC">
              <w:rPr>
                <w:rFonts w:ascii="Times New Roman" w:hAnsi="Times New Roman"/>
                <w:spacing w:val="-4"/>
                <w:sz w:val="26"/>
                <w:szCs w:val="26"/>
              </w:rPr>
              <w:t xml:space="preserve"> 13 (12/1957): CM miền Nam thực hiện 2 nhiệm vụ chiến lược CM.</w:t>
            </w:r>
          </w:p>
          <w:p w:rsidR="00BF0CFC"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HN TW lần thứ 15 (1/1959): Xác định nhiệm vụ trước mắt, con đờng phát triển cơ bản của CM miền Nam.</w:t>
            </w:r>
          </w:p>
          <w:p w:rsidR="00BF0CFC" w:rsidRPr="00330F88"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Đại hội lần thứ III (9/1960): hoàn chỉnh đường lối CM VN trong giai đoạn mới.</w:t>
            </w: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Pr="00305084" w:rsidRDefault="001C1363" w:rsidP="00691FE8">
            <w:pPr>
              <w:spacing w:before="120" w:after="120"/>
              <w:jc w:val="both"/>
              <w:rPr>
                <w:rFonts w:ascii="Times New Roman" w:eastAsia="Times New Roman" w:hAnsi="Times New Roman" w:cs="Times New Roman"/>
                <w:b/>
                <w:color w:val="000000"/>
                <w:sz w:val="26"/>
                <w:szCs w:val="26"/>
                <w:u w:val="single"/>
              </w:rPr>
            </w:pPr>
          </w:p>
        </w:tc>
        <w:tc>
          <w:tcPr>
            <w:tcW w:w="12474" w:type="dxa"/>
          </w:tcPr>
          <w:p w:rsidR="00043EC0" w:rsidRDefault="00043EC0" w:rsidP="00691FE8">
            <w:pPr>
              <w:spacing w:before="120" w:after="120"/>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 </w:t>
            </w:r>
            <w:r w:rsidRPr="00043EC0">
              <w:rPr>
                <w:rFonts w:ascii="Times New Roman" w:hAnsi="Times New Roman" w:cs="Times New Roman"/>
                <w:bCs/>
                <w:i/>
                <w:sz w:val="26"/>
                <w:szCs w:val="26"/>
                <w:u w:val="single"/>
              </w:rPr>
              <w:t>Dàn ý:</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 Đ</w:t>
            </w:r>
            <w:r w:rsidR="00F51963">
              <w:rPr>
                <w:rFonts w:ascii="Times New Roman" w:hAnsi="Times New Roman" w:cs="Times New Roman"/>
                <w:b/>
                <w:bCs/>
                <w:sz w:val="26"/>
                <w:szCs w:val="26"/>
              </w:rPr>
              <w:t xml:space="preserve">ảng lãnh đạo </w:t>
            </w:r>
            <w:r w:rsidRPr="00DD459C">
              <w:rPr>
                <w:rFonts w:ascii="Times New Roman" w:hAnsi="Times New Roman" w:cs="Times New Roman"/>
                <w:b/>
                <w:bCs/>
                <w:sz w:val="26"/>
                <w:szCs w:val="26"/>
              </w:rPr>
              <w:t xml:space="preserve">đấu tranh giành chính quyền (1930 </w:t>
            </w:r>
            <w:r w:rsidR="00F51963">
              <w:rPr>
                <w:rFonts w:ascii="Times New Roman" w:hAnsi="Times New Roman" w:cs="Times New Roman"/>
                <w:b/>
                <w:bCs/>
                <w:sz w:val="26"/>
                <w:szCs w:val="26"/>
              </w:rPr>
              <w:t>-</w:t>
            </w:r>
            <w:r w:rsidRPr="00DD459C">
              <w:rPr>
                <w:rFonts w:ascii="Times New Roman" w:hAnsi="Times New Roman" w:cs="Times New Roman"/>
                <w:b/>
                <w:bCs/>
                <w:sz w:val="26"/>
                <w:szCs w:val="26"/>
              </w:rPr>
              <w:t xml:space="preserve"> 1945) : </w:t>
            </w:r>
          </w:p>
          <w:p w:rsidR="00DD459C" w:rsidRPr="00DD459C" w:rsidRDefault="00DD459C" w:rsidP="00691FE8">
            <w:pPr>
              <w:spacing w:before="120" w:after="120"/>
              <w:jc w:val="both"/>
              <w:rPr>
                <w:rFonts w:ascii="Times New Roman" w:hAnsi="Times New Roman" w:cs="Times New Roman"/>
                <w:b/>
                <w:bCs/>
                <w:iCs/>
                <w:sz w:val="26"/>
                <w:szCs w:val="26"/>
              </w:rPr>
            </w:pPr>
            <w:r w:rsidRPr="00DD459C">
              <w:rPr>
                <w:rFonts w:ascii="Times New Roman" w:hAnsi="Times New Roman" w:cs="Times New Roman"/>
                <w:b/>
                <w:bCs/>
                <w:iCs/>
                <w:sz w:val="26"/>
                <w:szCs w:val="26"/>
              </w:rPr>
              <w:t>1. Đường lối cách mạng dân tộc dân chủ nhân dân được Đảng ta xác định đường lối ngay từ trong Cương lĩnh chính trị đầu tiên của Đảng năm 1930 đã xác định: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Làm “Tư sản dân quyền cách mạng và thổ địa cách mạng để đi tới xã hội cộng sả</w:t>
            </w:r>
            <w:r w:rsidR="00F1395E">
              <w:rPr>
                <w:rFonts w:ascii="Times New Roman" w:hAnsi="Times New Roman" w:cs="Times New Roman"/>
                <w:sz w:val="26"/>
                <w:szCs w:val="26"/>
              </w:rPr>
              <w:t xml:space="preserve">n” </w:t>
            </w:r>
            <w:r w:rsidRPr="00DD459C">
              <w:rPr>
                <w:rFonts w:ascii="Times New Roman" w:hAnsi="Times New Roman" w:cs="Times New Roman"/>
                <w:sz w:val="26"/>
                <w:szCs w:val="26"/>
              </w:rPr>
              <w:t xml:space="preserve">với những nhiệm vụ về chính trị, kinh tế, văn hóa </w:t>
            </w:r>
            <w:r w:rsidR="00F51963">
              <w:rPr>
                <w:rFonts w:ascii="Times New Roman" w:hAnsi="Times New Roman" w:cs="Times New Roman"/>
                <w:sz w:val="26"/>
                <w:szCs w:val="26"/>
              </w:rPr>
              <w:t>-</w:t>
            </w:r>
            <w:r w:rsidRPr="00DD459C">
              <w:rPr>
                <w:rFonts w:ascii="Times New Roman" w:hAnsi="Times New Roman" w:cs="Times New Roman"/>
                <w:sz w:val="26"/>
                <w:szCs w:val="26"/>
              </w:rPr>
              <w:t xml:space="preserve"> xã hội, trong đó đặc biệt nhấn mạnh nhiệm vụ: Chống đế quốc, phong kiến tay sai làm cho nước ta được hoàn toàn độc lập, lập chính phủ công nông binh, tổ chức quân đội công nông…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Cương lĩnh cũng chỉ ra cụ thể lực lượng cách mạng; phương pháp cách mạng; mối quan hệ giữa cách mạng Việt Nam với phong trào cách mạng thế giới; Đảng lãnh đạo cách mạng Việt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Đường lối cách mạng dân tộc dân chủ nhân dân được thể rõ nhất trong giai đoạn 1939 – 1945. Đó là đường lối giương cao ngọn cờ giải phóng dân tộc.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b/>
                <w:bCs/>
                <w:sz w:val="26"/>
                <w:szCs w:val="26"/>
              </w:rPr>
              <w:t>a.</w:t>
            </w:r>
            <w:r w:rsidR="00DD459C" w:rsidRPr="00DD459C">
              <w:rPr>
                <w:rFonts w:ascii="Times New Roman" w:hAnsi="Times New Roman" w:cs="Times New Roman"/>
                <w:b/>
                <w:bCs/>
                <w:sz w:val="26"/>
                <w:szCs w:val="26"/>
              </w:rPr>
              <w:t xml:space="preserve"> Bối cảnh lịch sử </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thế giới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1-9-1939, chiến tranh thế giới thứ II bùng nổ, 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 Tháng 6-1940, Đức tấn công Pháp và Chính phủ Pháp đã đầu hàng.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22-6-1941, quân phát xít Đức tấn công Liên Xô.</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Từ khi phát xít Đức tấn công Liên Xô, tính chất chiến tranh đế quốc chuyển thành cuộc chiến tranh giữa các lực lượng dân chủ do với các lực lượng phát xít.</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trong nước</w:t>
            </w:r>
          </w:p>
          <w:p w:rsidR="00DD459C" w:rsidRPr="00DD459C" w:rsidRDefault="00DD459C" w:rsidP="00691FE8">
            <w:pPr>
              <w:spacing w:before="120" w:after="120"/>
              <w:jc w:val="both"/>
              <w:rPr>
                <w:rFonts w:ascii="Times New Roman" w:hAnsi="Times New Roman" w:cs="Times New Roman"/>
                <w:b/>
                <w:bCs/>
                <w:sz w:val="26"/>
                <w:szCs w:val="26"/>
                <w:u w:val="single"/>
              </w:rPr>
            </w:pPr>
            <w:r w:rsidRPr="00DD459C">
              <w:rPr>
                <w:rFonts w:ascii="Times New Roman" w:hAnsi="Times New Roman" w:cs="Times New Roman"/>
                <w:b/>
                <w:bCs/>
                <w:sz w:val="26"/>
                <w:szCs w:val="26"/>
              </w:rPr>
              <w:t xml:space="preserve">+ </w:t>
            </w:r>
            <w:r w:rsidRPr="00DD459C">
              <w:rPr>
                <w:rFonts w:ascii="Times New Roman" w:hAnsi="Times New Roman" w:cs="Times New Roman"/>
                <w:sz w:val="26"/>
                <w:szCs w:val="26"/>
              </w:rPr>
              <w:t>Thực dân Pháp đàn áp các phong trào CM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Nhật và Pháp thống trị đông dương dẫn đến mâu thuẫn xã hội gay gắt, chủ yếu là mâu thuẫn dân tộc, dẫn đến các cuộc khởi nghĩa bùng nổ ( Bắc Sơn 27/9/1940, Nam Kỳ 23/11/1940, Binh Biến Đô Lương 13/1/1941).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Trước tình hình đó Đảng đặt nhiệm vụ giải phóng dân tộc lên hàng đầu được thể hiện thông qua các hội nghị TW 6, 7, 8.</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6 tại Hóc Môn chuyển hướng chỉ đạo chiến lược giành chính quyền.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7 (11/1940) và hội nghị TW 8 (5/1941) đây là hội nghị hoàn thiện đường lối giải phóng dân tộc.</w:t>
            </w:r>
          </w:p>
          <w:p w:rsidR="00DD459C" w:rsidRPr="00DD459C" w:rsidRDefault="003B7B66" w:rsidP="00691FE8">
            <w:pPr>
              <w:spacing w:before="120" w:after="120"/>
              <w:jc w:val="both"/>
              <w:rPr>
                <w:rFonts w:ascii="Times New Roman" w:hAnsi="Times New Roman" w:cs="Times New Roman"/>
                <w:b/>
                <w:bCs/>
                <w:sz w:val="26"/>
                <w:szCs w:val="26"/>
              </w:rPr>
            </w:pPr>
            <w:r>
              <w:rPr>
                <w:rFonts w:ascii="Times New Roman" w:hAnsi="Times New Roman" w:cs="Times New Roman"/>
                <w:b/>
                <w:bCs/>
                <w:sz w:val="26"/>
                <w:szCs w:val="26"/>
              </w:rPr>
              <w:lastRenderedPageBreak/>
              <w:t>b.</w:t>
            </w:r>
            <w:r w:rsidR="00DD459C" w:rsidRPr="00DD459C">
              <w:rPr>
                <w:rFonts w:ascii="Times New Roman" w:hAnsi="Times New Roman" w:cs="Times New Roman"/>
                <w:b/>
                <w:bCs/>
                <w:sz w:val="26"/>
                <w:szCs w:val="26"/>
              </w:rPr>
              <w:t xml:space="preserve"> Đường lối giương cao ngọn cờ giải phóng dân tộc</w:t>
            </w:r>
          </w:p>
          <w:p w:rsidR="00DD459C" w:rsidRPr="00DD459C" w:rsidRDefault="00F51963" w:rsidP="00691FE8">
            <w:pPr>
              <w:spacing w:before="120" w:after="120"/>
              <w:jc w:val="both"/>
              <w:rPr>
                <w:rFonts w:ascii="Times New Roman" w:hAnsi="Times New Roman" w:cs="Times New Roman"/>
                <w:i/>
                <w:iCs/>
                <w:sz w:val="26"/>
                <w:szCs w:val="26"/>
              </w:rPr>
            </w:pPr>
            <w:r>
              <w:rPr>
                <w:rFonts w:ascii="Times New Roman" w:hAnsi="Times New Roman" w:cs="Times New Roman"/>
                <w:i/>
                <w:iCs/>
                <w:sz w:val="26"/>
                <w:szCs w:val="26"/>
              </w:rPr>
              <w:t>- Hội nghị TW 6 (</w:t>
            </w:r>
            <w:r w:rsidR="00DD459C" w:rsidRPr="00DD459C">
              <w:rPr>
                <w:rFonts w:ascii="Times New Roman" w:hAnsi="Times New Roman" w:cs="Times New Roman"/>
                <w:i/>
                <w:iCs/>
                <w:sz w:val="26"/>
                <w:szCs w:val="26"/>
              </w:rPr>
              <w:t xml:space="preserve">11/1939) nhận định đánh giá tình hình chiến tranh TG lần II kết thúc tạo ra thời cơ cho CM Việt Nam :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Xác định nhiệm vụ mục tiêu mới là tập trung vào giải phóng dân tộc, làm cho Đông Dương hoàn toàn độc lập.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Thành lập mặt trận thống nhất dân tộc phản đế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Thay đổi khẩu hiệu cách mạng “Chống Thực Dân Đế quốc”.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Chuyển hình thức đấu tranh sang hoạt động bí mật.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Tìm điều kiện khởi nghĩa.</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7 (11/1940) Đảng đã chỉ đạo: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Duy trì phát triển đội du kích.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Thành lập khu căn cứ CM lấy Bắc Sơn và Vũ Nhai làm trung tâm.</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8(5/1941) Đảng đã nhận định tình hình.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vấn đề chống đế quốc, giải phóng dân tộc lên hàng đầu. Mục tiêu trước mắt là đánh đổ đế quốc và tay sai làm cho Đông Dương hoàn toàn độc lập. Vấn đề cần kíp là “dân tộc giải phóng”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đoàn kết rộng rãi lực lượng toàn dân tộc, thành lập mặt trận Việt Minh để tập hợp đông đảo mọi đảng phái, giai cấp, dân tộc, tôn giáo…miễn có lòng yêu nước, mưu cầu độc lập nhằm đấu tranh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giải phóng dân tộc trong khuôn khổ từng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công tác chuẩn bị khởi nghĩa vũ trang làm nhiệm vụ trung tâm của cách mạng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Coi trọng nhiệm vụ xây dựng Đảng, đảm bảo vai trò tiên phong của giai cấp công nhân.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Những chủ trương đúng đắn của Đảng thể hiện rõ sự trưởng thành vượt bậc của Đảng về tư duy cách mạng, về lãnh đạo chính trị, độc lập, tự chủ trong xác định đường lối. đặt nền tảng cho thành công của cuộc vận động, chuẩn bị khởi nghĩa và tổng khởi nghĩa tháng 8.</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Vai trò của Đảng thông qua thắng lợi của Cách mạng tháng 8 năm 1945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sz w:val="26"/>
                <w:szCs w:val="26"/>
              </w:rPr>
              <w:t xml:space="preserve"> a) Đảng ta đã chuẩn bị mọi mặt về lực lượng</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Thành lập mặt trận Việt Minh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Xây dựng đề cương văn hóa với 3 nguyên tắc Dân tộc, khoa học, đại chúng nhằm mục đích định hướng cho các nhà hoạt động văn hóa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Xuất bản cuốn lịch sử nước ta 1941 của Nguyễn Ái Quốc nhằm định hướng tư tưởng cho CMVN.</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vũ trang: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Thành lập các đội tư vệ, đội cứu quốc, đội VN tuyên truyền giải phóng quân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căn cứ địa cách mạng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 Đảng ta đã lãnh đạo cao trào kháng Nhật cứu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Chuẩn bị về thời cơ và chớp thời cơ (dự báo chính xác khả năng xuất hiện thời cơ bằng việc dự báo quân Nhật sẽ đầu hàng đồng minh là thời cơ ta đứng lên tổng khởi nghĩa)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Chớp thời cơ lãnh đạo cuộc tổng khởi nghĩa thành công (chớp thời cơ trong vòng từ ngày 13 - 28).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Cách mạng tháng 8 thành công trong 15 ngày nhưng đó là sự chuẩn bị chu đáo trong 15 năm của Đảng và nhân dân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Ra đời nhà nước Việt Nam Dân chủ Cộng hoà, nhân dân Việt Nam từ thân phận nô lệ trở thành người tự do, người làm chủ vận mệnh của mình.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dân tộc Việt Nam vào kỷ nguyên độc lập, tự do và chủ nghĩa xã hội.</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 Trong giai đoạ</w:t>
            </w:r>
            <w:r w:rsidR="00F51963">
              <w:rPr>
                <w:rFonts w:ascii="Times New Roman" w:hAnsi="Times New Roman" w:cs="Times New Roman"/>
                <w:b/>
                <w:bCs/>
                <w:sz w:val="26"/>
                <w:szCs w:val="26"/>
              </w:rPr>
              <w:t>n 1945 -</w:t>
            </w:r>
            <w:r w:rsidRPr="00DD459C">
              <w:rPr>
                <w:rFonts w:ascii="Times New Roman" w:hAnsi="Times New Roman" w:cs="Times New Roman"/>
                <w:b/>
                <w:bCs/>
                <w:sz w:val="26"/>
                <w:szCs w:val="26"/>
              </w:rPr>
              <w:t xml:space="preserve"> 1954. Đường lối kháng chiến chống Thự</w:t>
            </w:r>
            <w:r w:rsidR="00F51963">
              <w:rPr>
                <w:rFonts w:ascii="Times New Roman" w:hAnsi="Times New Roman" w:cs="Times New Roman"/>
                <w:b/>
                <w:bCs/>
                <w:sz w:val="26"/>
                <w:szCs w:val="26"/>
              </w:rPr>
              <w:t>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bCs/>
                <w:sz w:val="26"/>
                <w:szCs w:val="26"/>
              </w:rPr>
              <w:t>1. Âm mưu của thực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Phát động cuộc chiến tranh ở Nam Bộ ngày 23/9/1945, những phần tử hiếu chiến trong giới cầm quyền Pháp bộc lộ rõ âm mưu tái chiếm Đông Dương lần thứ hai. Với sức mạnh quân sự và vũ khí vượt trội, TDP hy vọng là sẽ “đánh nhanh, thắng nhanh”. Cho nên tất cả các hoạt động đối ngoại từ phía nhà nước ta cuối cùng đều bị vô hiệu hóa bởi dã tâm xâm lược của TDP. Vì mong muốn hòa bình chúng ta đã phải nhân nhượng, còn TDP thì tìm mọi cách để thực hiện âm mưu xâm lược nước ta nhanh hơn.</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kháng chiến chống thực dân Pháp</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a.</w:t>
            </w:r>
            <w:r w:rsidR="00DD459C" w:rsidRPr="00DD459C">
              <w:rPr>
                <w:rFonts w:ascii="Times New Roman" w:hAnsi="Times New Roman" w:cs="Times New Roman"/>
                <w:b/>
                <w:iCs/>
                <w:sz w:val="26"/>
                <w:szCs w:val="26"/>
              </w:rPr>
              <w:t xml:space="preserve"> Đường lối kháng chiến chống Pháp được thực hiện thông qua các văn kiệ</w:t>
            </w:r>
            <w:r w:rsidR="00F1395E">
              <w:rPr>
                <w:rFonts w:ascii="Times New Roman" w:hAnsi="Times New Roman" w:cs="Times New Roman"/>
                <w:b/>
                <w:iCs/>
                <w:sz w:val="26"/>
                <w:szCs w:val="26"/>
              </w:rPr>
              <w:t>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Chỉ thị kháng chiến kiến quốc 25/11/1945</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Chỉ thị "Toàn dân kháng chiến" của trung ương Đảng (12-12-1946)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Lời kêu gọi toàn quốc kháng chiến của Hồ Chí Minh (19-12-1946)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Tác phẩm "Kháng chiến nhất định thắng lợi" của đồng chí Trường Chinh (9-1947).</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b.</w:t>
            </w:r>
            <w:r w:rsidR="00DD459C" w:rsidRPr="00DD459C">
              <w:rPr>
                <w:rFonts w:ascii="Times New Roman" w:hAnsi="Times New Roman" w:cs="Times New Roman"/>
                <w:b/>
                <w:iCs/>
                <w:sz w:val="26"/>
                <w:szCs w:val="26"/>
              </w:rPr>
              <w:t xml:space="preserve"> Nội dung của Đường lối xác đị</w:t>
            </w:r>
            <w:r w:rsidR="00F1395E">
              <w:rPr>
                <w:rFonts w:ascii="Times New Roman" w:hAnsi="Times New Roman" w:cs="Times New Roman"/>
                <w:b/>
                <w:iCs/>
                <w:sz w:val="26"/>
                <w:szCs w:val="26"/>
              </w:rPr>
              <w:t>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Mục đích kháng chiến: Đánh phản động thực dân Pháp xâm lược; giành thống nhất và độc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Tính chất kháng chiến: Cuộc kháng chiến của dân tộc ta có tính chất dân tộc giải phóng và dân chủ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Chương trình và nhiệm vụ kháng chiến: “Đoàn kết toàn dân, thực hiện quân, chính, dân nhất trí… Động viên nhân lực, vật lực, tài lực thực hiện toàn dân kháng chiến, toàn diện kháng chiến, trường kỳ kháng chiến. Giành quyền độc lập, bảo toàn lãnh thổ, thống nhất Trung, Nam, Bắc. Củng cố chế độ cộng hòa dân chủ…Tăng gia sản xuất, thực hiện kinh tế tự túc…”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Phương châm tiến hành kháng chiến: tiến hành cuộc chiến tranh nhân dân, thực hiện kháng chiến toàn dân, toàn diện, lâu dài, dựa vào sức mạnh là chính.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dân: "Bất kỳ đàn ông, đàn bà không chia tôn giáo, đảng phái, dân tộc, bất kỳ người già, người trẻ. Hễ là người Việt Nam phải đứng lên đánh thực dân Pháp", thực hiện mỗi người dân là một chiến sỹ, mỗi làng xóm là một pháo đài.</w:t>
            </w:r>
          </w:p>
          <w:p w:rsidR="00F51963"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diện: Đánh địch về mọi mặt chính trị, quân sự, kinh tế, văn hoá, ngoại giao. Trong đó:</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sz w:val="26"/>
                <w:szCs w:val="26"/>
              </w:rPr>
              <w:t xml:space="preserve">- </w:t>
            </w:r>
            <w:r w:rsidR="00DD459C" w:rsidRPr="003B7B66">
              <w:rPr>
                <w:rFonts w:ascii="Times New Roman" w:hAnsi="Times New Roman" w:cs="Times New Roman"/>
                <w:bCs/>
                <w:i/>
                <w:sz w:val="26"/>
                <w:szCs w:val="26"/>
              </w:rPr>
              <w:t>Về chính trị:</w:t>
            </w:r>
            <w:r w:rsidR="00DD459C" w:rsidRPr="00DD459C">
              <w:rPr>
                <w:rFonts w:ascii="Times New Roman" w:hAnsi="Times New Roman" w:cs="Times New Roman"/>
                <w:sz w:val="26"/>
                <w:szCs w:val="26"/>
              </w:rPr>
              <w:t xml:space="preserve"> Thực hiện đoàn kết toàn dân, tăng cường xây dựng Đảng, chính quyền, các đoàn thể nhân dân; đoàn kết với Miên, Lào và các dân tộc yêu chuộng tự do, hoà bình.</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quân sự:</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kinh tế:</w:t>
            </w:r>
            <w:r w:rsidR="00DD459C" w:rsidRPr="00DD459C">
              <w:rPr>
                <w:rFonts w:ascii="Times New Roman" w:hAnsi="Times New Roman" w:cs="Times New Roman"/>
                <w:sz w:val="26"/>
                <w:szCs w:val="26"/>
              </w:rPr>
              <w:t xml:space="preserve"> Tiêu thổ kháng chiến, xây dựng kinh tế tự cung tự túc, tập trung phát triển nông nghiệp, thủ công nghiệp, thương nghiệp và công nghiệp quốc phòng. </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văn hoá:</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Xoá bỏ văn hoá thực dân, phong kiến, xây dựng nền văn hoá dân chủ mới theo ba nguyên tắc: dân tộc, khoa học, đại chúng.</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ngoại giao:</w:t>
            </w:r>
            <w:r w:rsidR="00DD459C" w:rsidRPr="00DD459C">
              <w:rPr>
                <w:rFonts w:ascii="Times New Roman" w:hAnsi="Times New Roman" w:cs="Times New Roman"/>
                <w:sz w:val="26"/>
                <w:szCs w:val="26"/>
              </w:rPr>
              <w:t xml:space="preserve"> Thực hiện thêm bạn bớt thù, biểu dương thực lực. "Liên hiệp với dân tộc Pháp, chống phản động thực dân pháp", sẵn sàng đàm phán nếu Pháp công nhận Việt Nam độc lập.</w:t>
            </w:r>
          </w:p>
          <w:p w:rsidR="00F1395E"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Kháng chiến lâu dài: Là để chống âm mưu đánh nhanh, thắng nhanh của Pháp, để có thời gian để củng cố, xây dựng </w:t>
            </w:r>
            <w:r w:rsidRPr="00DD459C">
              <w:rPr>
                <w:rFonts w:ascii="Times New Roman" w:hAnsi="Times New Roman" w:cs="Times New Roman"/>
                <w:sz w:val="26"/>
                <w:szCs w:val="26"/>
              </w:rPr>
              <w:lastRenderedPageBreak/>
              <w:t>lực lượng, nhằm chuyển hoá tương quan lực lượng từ chỗ ta yếu hơn địch đến chỗ ta mạnh hơn địch, đánh thắng đị</w:t>
            </w:r>
            <w:r w:rsidR="00F1395E">
              <w:rPr>
                <w:rFonts w:ascii="Times New Roman" w:hAnsi="Times New Roman" w:cs="Times New Roman"/>
                <w:sz w:val="26"/>
                <w:szCs w:val="26"/>
              </w:rPr>
              <w:t>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Dựa vào sức mình là chính: Phải tự cấp, tự túc về mọi mặt. Khi nào có điều kiện sẽ tranh thủ sự giúp đỡ của các nước, song lúc đó cũng không được ỷ lại.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Triển vọng kháng chiến: Mặc dù lâu dài, gian khổ, khó khăn, song nhất định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Quá trình Đảng ta bổ sung, phát triển, hoàn chỉnh đường lối được cụ thể hóa tại Đại hội toàn quốc lần thứ II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đã nghe Báo cáo hoàn thành giải phóng dân tộc, phát triển dân chủ nhân dân, tiến tới chủ nghĩa xã hội do Tổng Bí thư Trường Chinh trình bày và thông qua Chính cương của Đảng lao động Việt Nam.</w:t>
            </w:r>
          </w:p>
          <w:p w:rsidR="00DD459C" w:rsidRPr="00DD459C" w:rsidRDefault="003B7B66" w:rsidP="00691FE8">
            <w:pPr>
              <w:spacing w:before="120" w:after="120"/>
              <w:jc w:val="both"/>
              <w:rPr>
                <w:rFonts w:ascii="Times New Roman" w:hAnsi="Times New Roman" w:cs="Times New Roman"/>
                <w:b/>
                <w:sz w:val="26"/>
                <w:szCs w:val="26"/>
              </w:rPr>
            </w:pPr>
            <w:r>
              <w:rPr>
                <w:rFonts w:ascii="Times New Roman" w:hAnsi="Times New Roman" w:cs="Times New Roman"/>
                <w:b/>
                <w:iCs/>
                <w:sz w:val="26"/>
                <w:szCs w:val="26"/>
              </w:rPr>
              <w:t>c.</w:t>
            </w:r>
            <w:r w:rsidR="00DD459C" w:rsidRPr="00DD459C">
              <w:rPr>
                <w:rFonts w:ascii="Times New Roman" w:hAnsi="Times New Roman" w:cs="Times New Roman"/>
                <w:b/>
                <w:iCs/>
                <w:sz w:val="26"/>
                <w:szCs w:val="26"/>
              </w:rPr>
              <w:t xml:space="preserve"> Nội dung của Chính cương Đảng lao động Việt Nam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Tính chất xã hội Việt Nam: Có ba tính chất: Dân chủ nhân dân một phần thuộc địa nửa phong kiến. Ba tính chất đó đang đấu tranh lẫn nhau, nhưng mâu thuẫn chủ yếu lúc này là mâu thuẫn giữa tính chất dân chủ nhân dân và tính chất thuộc địa.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Nhiệm vụ cách mạng: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Đánh đuổi bọn đế quốc xâm lược, giành độc lập và thống nhất thật sự cho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Xoá bỏ những di tích phong kiến và nửa phong kiến, làm cho người cày có ruộng.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Phát triển chế độ dân chủ nhân dân gây cơ sở cho chủ nghĩa xã hội.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Ba nhiệm vụ đó khăng khít với nhau. Song nhiệm vụ chính trước mắt là hoàn thành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Để đẩy mạnh kháng chiến. Đại hội đề ra 12 chính sách cơ bản để động viên, tập hợp sức mạnh toàn dân tộc quyết tâm giành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II đã đánh dấu bước trưởng thành lớn trong tư duy lý luận của Đảng về cách mạng, thổi vào cuộc kháng chiến một nguồn sinh lực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Đường lối kháng chiến chống pháp về bản chất là đường lối chiến tranh nhân dân Việt Nam. Trong quá trình khánh chiến Đảng và Chủ Tịch Hồ Chí Minh luôn coi trọng việc bổ sung, phát triển và cụ thể hóa đường lối kháng chiến phù hợp với yêu cầu thực tế của từng giai đoạn lịch sử. Và nó trở thành ngọn cờ dẫn dắt và là động lực chính trị tinh thần đưa nhân dân ta tiến lên chiến đấu và chiến thắng thực dân Pháp xâm lược.</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3. Chứng minh đường lối lãnh đạo của Đảng trong kháng chiến chống Pháp</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a</w:t>
            </w:r>
            <w:r w:rsidR="00DD459C" w:rsidRPr="00DD459C">
              <w:rPr>
                <w:rFonts w:ascii="Times New Roman" w:hAnsi="Times New Roman" w:cs="Times New Roman"/>
                <w:b/>
                <w:bCs/>
                <w:iCs/>
                <w:sz w:val="26"/>
                <w:szCs w:val="26"/>
              </w:rPr>
              <w:t>. Trên lĩnh vực kinh tế</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Xây dựng được nền kinh tế dân chủ nhân dân, tự cung, tự cấp, đáp ứng những nhu cầu cấp thiết của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Thực hiện xóa nợ, giảm tô, tức cho nông dân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Sản xuất công nghiệp, tiểu thủ công nghiệp cũng có những bước phát triển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b</w:t>
            </w:r>
            <w:r w:rsidR="00DD459C" w:rsidRPr="00DD459C">
              <w:rPr>
                <w:rFonts w:ascii="Times New Roman" w:hAnsi="Times New Roman" w:cs="Times New Roman"/>
                <w:b/>
                <w:bCs/>
                <w:iCs/>
                <w:sz w:val="26"/>
                <w:szCs w:val="26"/>
              </w:rPr>
              <w:t>. Trên lĩnh vực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Đảng ra hoạt động công khai đã có điều kiện kiện toàn tổ chức, tăng cường sự lãnh đạo đối với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Bộ máy chính quyền năm cấp được củng cố.</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Mặt trận Liên hiệp quốc dân Việt Nam (Liên Việt)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Khối đại đoàn kết toàn dân phát triển lên một bước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Chính sách ruộng đất được triển khai, từng bước thực hiện khẩu hiệu người cày có ruộng.</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c</w:t>
            </w:r>
            <w:r w:rsidR="00DD459C" w:rsidRPr="00DD459C">
              <w:rPr>
                <w:rFonts w:ascii="Times New Roman" w:hAnsi="Times New Roman" w:cs="Times New Roman"/>
                <w:b/>
                <w:bCs/>
                <w:iCs/>
                <w:sz w:val="26"/>
                <w:szCs w:val="26"/>
              </w:rPr>
              <w:t>. Trên lĩnh vực quân sự</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cuối năm 1952, lực lượng chủ lực đã có sáu đại đoàn bộ binh, một đại đoàn công binh - pháo binh.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Ta đã giành được nhiều Thắng lợi: chiến dịch Trung Du. Đường 18, Hà Nam Ninh, Hoà Bình, Tây Bắc, Thượng Lào...đã tiêu diệt được nhiều sinh lực địch, giải phóng nhiều vùng đất đai và dân cư, mở rộng vùng giải phóng của Việt Nam và cho cách mạng Lào....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Chiến thắng Điện Biên Phủ ngày 7-5-1954 được ghi vào lịch sử dân tộc ta một trang sử vẻ vang và đi vào lịch sử thế giới như một chiến công hiển hách, báo hiệu sự thắng lợi của nhân dân các dân tộc bị áp bức, sự sụp đổ của chủ nghĩa thực dân.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d</w:t>
            </w:r>
            <w:r w:rsidR="00DD459C" w:rsidRPr="00DD459C">
              <w:rPr>
                <w:rFonts w:ascii="Times New Roman" w:hAnsi="Times New Roman" w:cs="Times New Roman"/>
                <w:b/>
                <w:bCs/>
                <w:iCs/>
                <w:sz w:val="26"/>
                <w:szCs w:val="26"/>
              </w:rPr>
              <w:t>. Trên lĩnh vực ngoại giao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Với những chiến thắng ta đã buộc Pháp phải đàm phán thương lượng với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Ngày 8-5-1954, Hội nghị quốc tế về chấm dứt chiến tranh Đông Dương chính thức khai mạc ở Giơnevơ (Thuỵ Sĩ).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20-7-1954, các văn bản của Hiệp nghị Giơnevơ về chấm dứt chiến tranh, lập lại hoà bình ở Đông Dương được ký kết, cuộc kháng chiến chống thực dân Pháp xâm lược của quân dân ta kết thúc thắng lợi.</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e</w:t>
            </w:r>
            <w:r w:rsidR="00DD459C" w:rsidRPr="00DD459C">
              <w:rPr>
                <w:rFonts w:ascii="Times New Roman" w:hAnsi="Times New Roman" w:cs="Times New Roman"/>
                <w:b/>
                <w:bCs/>
                <w:iCs/>
                <w:sz w:val="26"/>
                <w:szCs w:val="26"/>
              </w:rPr>
              <w:t>. Trên lĩnh vực văn hóa, giáo dụ</w:t>
            </w:r>
            <w:r w:rsidR="00F1395E">
              <w:rPr>
                <w:rFonts w:ascii="Times New Roman" w:hAnsi="Times New Roman" w:cs="Times New Roman"/>
                <w:b/>
                <w:bCs/>
                <w:iCs/>
                <w:sz w:val="26"/>
                <w:szCs w:val="26"/>
              </w:rPr>
              <w:t>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Xóa nạn mù chữ và phát triển các loại trường lớp (1948 có 4 triệu người biết chữ, 1950 thực hiện chương trình cải cách giáo dục, một số trường đại học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Vấn đề chăm lo sức khỏe cho dân đã có những thành công lớn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được hê thống cơ sở y tế rộng khắp</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III. Đường</w:t>
            </w:r>
            <w:r w:rsidR="001C1363">
              <w:rPr>
                <w:rFonts w:ascii="Times New Roman" w:hAnsi="Times New Roman" w:cs="Times New Roman"/>
                <w:b/>
                <w:bCs/>
                <w:sz w:val="26"/>
                <w:szCs w:val="26"/>
              </w:rPr>
              <w:t xml:space="preserve"> </w:t>
            </w:r>
            <w:r w:rsidRPr="00DD459C">
              <w:rPr>
                <w:rFonts w:ascii="Times New Roman" w:hAnsi="Times New Roman" w:cs="Times New Roman"/>
                <w:b/>
                <w:bCs/>
                <w:sz w:val="26"/>
                <w:szCs w:val="26"/>
              </w:rPr>
              <w:t>lối kháng chiến chống Mỹ cứu nước giai đoạ</w:t>
            </w:r>
            <w:r w:rsidR="00F1395E">
              <w:rPr>
                <w:rFonts w:ascii="Times New Roman" w:hAnsi="Times New Roman" w:cs="Times New Roman"/>
                <w:b/>
                <w:bCs/>
                <w:sz w:val="26"/>
                <w:szCs w:val="26"/>
              </w:rPr>
              <w:t>n 1954-1975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1. Âm mưu của Đế quốc Mỹ và tay sai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 quốc Mỹ có tiềm lực kinh tế, quân sự hùng mạnh, âm mưu làm bá chủ thế giới với các chiến lược toàn cầu phản cách mạng. Mỹ tìm mọi cách mở rộng phạm vi ảnh hưởng, bao vây chống phá CNXH.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không ký vào tuyên bố cuối cùng của hiệp định Giơnevo, tìm mọi cách thay thế TDP ở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Ngô Đình Nhiệm lên làm thủ tướng chính phủ bù nhìn. Mỹ đã gạt bỏ Pháp bằng quyết định NSC 5429/2: trực tiếp viện trợ cho Ngụy quyền SG; loại bỏ Bảo Đại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từng bước biến Miền Nam thành căn cứ quân sự và thuộc địa kiểu mới ở Đông Nam Á.</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của cách mạng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Đường lối của CMMN qua 21 năm được thực hiện qua rất nhiều hội nghị TW và đại hội lần thứ III của Đảng, cụ thể:</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sáu BCHTW khóa II (7/1954) khẳng định: “ĐQM là kẻ thù chính của nhân dân thế giới và đang trở thành kẻ thù trực tiếp của nhân dân Đông Dương nên mọi việc của ta đều nhằm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Chỉ thị của BCT (9/1954), đấu tranh đòi thi hành hiệp định Giơnevo; chuyển hướng công tác thích hợp với thời bình; đoàn kết đấu tranh đòi tự do dân chủ.</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Đề cương của CMMN do đồng chí Lê Duẩn soạn thảo (6/1956) khẳng định: “Nhiệm vụ của cách mạng miền Nam là trực tiếp đánh đổ chính quyền độc tài, phát xít Ngô Đình Diệm, tay sai của Mỹ, giải phóng nhân dân miền Nam khỏi ách đế quốc, phong kiến, thiết lập ở miền Nam một chính quyền liên hiệp có tính chất dân tộc, dân chủ để cùng với miền Bắc thực hiện một nước Việt Nam hòa bình, thống nhất, độc lập và dân chủ nhân dân”.</w:t>
            </w:r>
          </w:p>
          <w:p w:rsidR="00F1395E"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(12/1957) nhận định: ta đồng thời chấp hành hai chiến lược chiến cách mạng: cách mạng dân tộc dân chủ nhân dân (CMDTDCND) và Cách mạng xã hội chủ nghĩa(CMXHCN)</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15 (1/1959) đưa ra nghị quyết xác định nhiệm vụ trước mắt: đoàn kết toàn dân, kiên quyết đấu tranh chống Mỹ xâm lược, đấu tranh lật đổ chế độ độc tài Ngô Đình Diệm, thực hiện độc lập dân tộc, thống nhất nước nhà.</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Đảng toàn quốc lần thứ III (9/1960)</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w:t>
            </w:r>
            <w:r w:rsidR="00DD459C" w:rsidRPr="00DD459C">
              <w:rPr>
                <w:rFonts w:ascii="Times New Roman" w:hAnsi="Times New Roman" w:cs="Times New Roman"/>
                <w:sz w:val="26"/>
                <w:szCs w:val="26"/>
              </w:rPr>
              <w:lastRenderedPageBreak/>
              <w:t>cách mạng dân tộc dân chủ nhân dân trong cả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Hội nghị của BCT 1961, 1962: Giữ vững và phát triển thế tiến công mà ta đã giành được sau cuộc "đồng khởi" năm 1960, đưa cách mạng miền Nam từ khởi nghĩa từng phần phát triển thành chiến tranh cách mạng trên quy mô toàn miền. </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Kết hợp khởi nghĩa của quần chúng với chiến tranh cách mạng, giữ vững và đẩy mạnh đấu tranh chính trị, đồng thời phát triển đấu tranh vũ trang nhanh lên một bước mới, ngang tầm với đấu tranh chính trị.</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Thực hành kết hợp đấu tranh quân sự và đấu tranh chính trị song song, đẩy mạnh đánh địch bằng ba mũi giáp công, ba vùng chiến lược.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TW lần 9 (11/1963) :Hướng hoạt động đối ngoại vào việc kết hợp sức mạnh dân tộc với sức mạnh thời đại để đánh Mỹ và thắng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Kết hợp đấu tranh chính trị, đấu tranh vũ trang đi đôi, cả hai đều có vai trò quyết định cơ bản, đồng thời nhấn mạnh yêu cầu mới của đấu tranh vũ trang.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11 (3/965) nêu rõ: “ra sức tranh thủ thời cơ, tập trung lực lượng của cả nước, giành thắng lợi quyết định ở miền Nam trong thời gian tương đối ngắn, đồng thời chuẩn bị sẵn sang đối phó và quyết thắng cuộc chiến tranh cục bộ miền Nam nếu địch gây ra”</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12 (12/1965): khẳng định giữ vững và phát triển thế chiến công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(1/1967) quyết định mở mặt trận ngoại giao tranh thủ sự ủng hộ của quốc tế, phát huy sức mạnh tổng hợp để đánh Mỹ. Đây là điều kiện để chúng ta chuẩn bị cho cuộc đàm phán ở hội nghị Pari.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Nghị quyết hội nghị lần thứ 14: “anh dũng tiến lên, thực hiện tổng công kích và tổng khởi nghĩa giàng thắng lợi quyết định cho sự nghiệp chống Mỹ, cứu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18 (1/1970) đề ra nhiệm vụ trước mắt là đẩy mạnh cuộc kháng chiến trên tất cả các mặt, vừa tấn công, vừa xây dựng lực lượng, giành thắng lợi từng bước đi lên giành thắng lợi quyết định.</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21 (7/1973) ra nghị quyết “Thắng lợi vĩ đại của cuộc kháng chiến chống Mỹ, cứu nước và nhiệm vụ của cách mạng miền Nam trong giai đoạn mới”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của BCT cuối 1974 đầu 1975 chỉ rõ : nắm vững thời cơ lịch sử, mở nhiều chiến dịch tổng hợp liên tiếp, đánh những trận quyết định, kết thúc cuộc kháng chiến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Như vậy, lần qua nhiều Hội nghị, đại hội Đảng ta đã đưa ra đường lố</w:t>
            </w:r>
            <w:r>
              <w:rPr>
                <w:rFonts w:ascii="Times New Roman" w:hAnsi="Times New Roman" w:cs="Times New Roman"/>
                <w:sz w:val="26"/>
                <w:szCs w:val="26"/>
              </w:rPr>
              <w:t>i cho CMV</w:t>
            </w:r>
            <w:r w:rsidR="00DD459C" w:rsidRPr="00DD459C">
              <w:rPr>
                <w:rFonts w:ascii="Times New Roman" w:hAnsi="Times New Roman" w:cs="Times New Roman"/>
                <w:sz w:val="26"/>
                <w:szCs w:val="26"/>
              </w:rPr>
              <w:t>N trong từng giai đoạn có những bước khác nhau, những đều thể hiện được quyết tâm, chỉ rõ con đường, bước đị, biện pháp để đưa nhân dân ta giành thắng lợi, Nam Bắc thống nhất một nhà.</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lastRenderedPageBreak/>
              <w:t>3. Thành tựu của đường lối lãnh đạo trong thời kỳ này</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Cuộc kháng chiến chống Mỹ cứu nước của nhân dân ta trải qua gần 21 năm, là cuộc kháng chiến lâu dài, gian khổ và nhiều thách thức, ác liệt. Đảng và nhân dân ta phải đấu trí và đấu sức chống tên đế quốc giàu mạnh và hung bạo nhất trong phe đế quốc. Cuộc kháng chiến này đã trải qua nhiều giai đoạn, phải đối phó lần lượt với các kế hoạch, chiến lược của đế quốc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tháng 7/1954 đến hế</w:t>
            </w:r>
            <w:r w:rsidR="003B7B66">
              <w:rPr>
                <w:rFonts w:ascii="Times New Roman" w:hAnsi="Times New Roman" w:cs="Times New Roman"/>
                <w:b/>
                <w:sz w:val="26"/>
                <w:szCs w:val="26"/>
              </w:rPr>
              <w:t>t năm 1960</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nhân dân ta đấu tranh giữ gìn lực lượng, chuyển dần sang thế tiến công, làm thất bại bước đầu phương thức chủ nghĩa thực dân mới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Phong trào Đồng khởi (1959 - 1960), xoay chuyển tình thế cách mạng miền Nam, làm tan rã hàng loạt bộ máy của ngụy quyền ở các thôn, xã. Chấm dứt chiến lược chiến tranh đơn Phương của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đầu năm 1961 đến giữ</w:t>
            </w:r>
            <w:r w:rsidR="003B7B66">
              <w:rPr>
                <w:rFonts w:ascii="Times New Roman" w:hAnsi="Times New Roman" w:cs="Times New Roman"/>
                <w:b/>
                <w:sz w:val="26"/>
                <w:szCs w:val="26"/>
              </w:rPr>
              <w:t>a năm 1965</w:t>
            </w:r>
            <w:r w:rsidRPr="00DD459C">
              <w:rPr>
                <w:rFonts w:ascii="Times New Roman" w:hAnsi="Times New Roman" w:cs="Times New Roman"/>
                <w:sz w:val="26"/>
                <w:szCs w:val="26"/>
              </w:rPr>
              <w:t xml:space="preserve">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cuộc cách mạng miền Nam giữ vững và phát triển thế tiến công, đánh bại chiến lược “Chiến tranh đặc biệt”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Từ cuối năm 1960, đế quốc Mỹ thay đổi chiến lược, chuyển sang chiến lược “Chiến tranh đặc biệt” đối phó với cách mạng miền Nam. Đó là chiến lược dùng quân đội ngụy tay sai làm công cụ tiến hành chiến tranh, càn quét, dồn dân vào ấp chiến lược, Đó là cuộc đấu tranh của nhân dân miền Nam chuyển sang giai đoạn mới, từ khởi nghĩa từng phần lên chiến tranh cách mạng, kết hợp song song cả đấu tranh vũ trang và đấu tranh chính trị, đánh địch bằng cả ba mũi giáp công, trên cả ba vùng chiến lược, làm phá sản chiến lược “Chiến tranh đặc biệt” của đế quốc Mỹ và tay sai. Trên miền Bắc, các mặt trận kinh tế, văn hoá, an ninh quốc phòng đều có bước phát triển mới. </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giữa năm 1965 đến hế</w:t>
            </w:r>
            <w:r w:rsidR="003B7B66">
              <w:rPr>
                <w:rFonts w:ascii="Times New Roman" w:hAnsi="Times New Roman" w:cs="Times New Roman"/>
                <w:b/>
                <w:sz w:val="26"/>
                <w:szCs w:val="26"/>
              </w:rPr>
              <w:t>t năm 1968</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phát động toàn dân chống Mỹ cứu nước, đánh bại chiến lược “Chiến tranh cục bộ” của đế quốc Mỹ ở miền Nam, đánh thắng cuộc phá hoại bằng không quân, hải quân lần thứ nhất ở miền Bắc.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Trước nguy cơ phá sản của “Chiến tranh đặc biệt”, đế quốc Mỹ chuyển sang chiến lược “Chiến tranh cục bộ”, sử dụng quân đội Mỹ là lực lượng cơ động chủ yếu tiêu diệt bộ đội chủ lực ta; dùng ngụy quân, ngụy quyền để bình định, kìm kẹp nhân dân, âm mưu đánh bại cách mạng miền Nam trong vòng 25 đến 30 tháng (từ giữa 1965 đến hết 1967), đẩy mạnh chiến tranh phá hoại miền Bắc bằng không quân và hải quân.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Trên chiến trường miền Nam, quân và dân ta đã đánh thắng quân xâm lược Mỹ ngay từ những trận đầu khi chúng vừa đổ bộ vào. Tiếp theo những trận thắng oanh liệt ở Núi Thành, Vạn Tường, Plâyme, Đất Cuốc, Bầu Bàng, ta lại đánh bại ba cuộc hành quân lớn của Mỹ vào miền Đông Nam Bộ, đánh thắng lớn ở các chiến trường Tây Nguyên, miền Tây khu V, Đường 9, đồng bằng Nam Bộ và các mục tiêu chủ yếu của địch ở các thành phố lớn.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lastRenderedPageBreak/>
              <w:t>+</w:t>
            </w:r>
            <w:r w:rsidR="00DD459C" w:rsidRPr="00DD459C">
              <w:rPr>
                <w:rFonts w:ascii="Times New Roman" w:hAnsi="Times New Roman" w:cs="Times New Roman"/>
                <w:sz w:val="26"/>
                <w:szCs w:val="26"/>
              </w:rPr>
              <w:t xml:space="preserve"> Cuộc Tổng tiến công và nổi dậy Tết Mậu Thân năm 1968 đã giáng một đòn quyết định vào chiến lược “Chiến tranh cục bộ” của đế quốc Mỹ, buộc chúng phải xuống thang chiến tranh và ngồi vào bàn đàm phán với ta tại Hội nghị Pari, đưa cuộc kháng chiến chống Mỹ cứu nước của dân tộc ta bước vào giai đoạn mới.</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năm 1969 đến năm 1973</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Phát huy sức mạnh liên minh chiến đấu Việt Nam với Lào, Campuchia, làm thất bại một bước chiến lược “Việt Nam hoá chiến tranh”, đánh bại cuộc chiến tranh phá hoại bằng không quân, hải quân lần thứ hai ở miền Bắc, tạo thế mạnh trong đàm phán.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Những thắng lợi của chiến tranh cách mạng ba nước Đông Dương trong hai năm 1970-1971 đã tạo thuận lợi cho cuộc kháng chiến chống Mỹ, cứu nước của nhân dân ta. Nhờ chuẩn bị tốt lực lượng, nhằm đúng thời cơ, quân và dân ta đã liên tiếp giành thắng lợi lớn trên chiến trường, nhất là cuộc tiến công chiến lược năm 1972 và đánh bại cuộc chiến tranh phá hoại lần thứ hai ở miền Bắc, </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cuối năm 1973 đế</w:t>
            </w:r>
            <w:r w:rsidR="003B7B66">
              <w:rPr>
                <w:rFonts w:ascii="Times New Roman" w:hAnsi="Times New Roman" w:cs="Times New Roman"/>
                <w:b/>
                <w:sz w:val="26"/>
                <w:szCs w:val="26"/>
              </w:rPr>
              <w:t>n ngày 30/4/1975</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Tạo thế và lực, tạo thời cơ, kiên quyết tiến hành cuộc Tổng tiến công và nổi dậy mùa Xuân 1975, kết thúc thắng lợi trọn vẹn cuộc kháng chiến chống Mỹ cứu nước, giải phóng hoàn toàn miền Nam, thống nhất đất nước.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Sau khi ký Hiệp định Pari, mặc dù buộc phải rút hết quân nhưng đế quốc Mỹ vẫn tiếp tục âm mưu dùng ngụy quân, ngụy quyền làm công cụ để thực hiện chủ nghĩa thực dân mới ở miền Nam Việt Nam.</w:t>
            </w:r>
          </w:p>
          <w:p w:rsidR="00305084" w:rsidRPr="001C1363"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Cuộc Tổng tiến công và nổi dậy mùa Xuân năm 1975 bắt đầu từ ngày 4/3 bằng ba đòn chiến lược: Chiến dịch Tây Nguyên mở đầu bằng trận đột phá đánh chiếm Buôn Ma Thuột, giải phóng Tây Nguyên; Chiến dịch giải phóng Huế - Đà Nẵng và Chiến dịch Hồ Chí Minh giải phóng Sài Gòn - Gia Định kết thúc vào ngày 30/4. Qua gần 2 tháng chiến đấu với sức mạnh áp đảo về chính trị và quân sự, quân và dân ta đã giành được toàn thắng, kết thúc 21 năm kháng chiến chống đế quốc Mỹ xâm lược.</w:t>
            </w:r>
          </w:p>
        </w:tc>
      </w:tr>
      <w:tr w:rsidR="001C1363" w:rsidRPr="00305084" w:rsidTr="00691FE8">
        <w:trPr>
          <w:trHeight w:val="2969"/>
        </w:trPr>
        <w:tc>
          <w:tcPr>
            <w:tcW w:w="3369" w:type="dxa"/>
          </w:tcPr>
          <w:p w:rsidR="0002730E" w:rsidRPr="00043EC0" w:rsidRDefault="00043EC0" w:rsidP="00691FE8">
            <w:pPr>
              <w:spacing w:before="120" w:after="120"/>
              <w:jc w:val="both"/>
              <w:rPr>
                <w:rFonts w:ascii="Times New Roman" w:eastAsia="Times New Roman" w:hAnsi="Times New Roman" w:cs="Times New Roman"/>
                <w:i/>
                <w:color w:val="000000"/>
                <w:sz w:val="28"/>
                <w:szCs w:val="28"/>
              </w:rPr>
            </w:pPr>
            <w:r w:rsidRPr="00043EC0">
              <w:rPr>
                <w:rFonts w:ascii="Times New Roman" w:eastAsia="Times New Roman" w:hAnsi="Times New Roman" w:cs="Times New Roman"/>
                <w:i/>
                <w:color w:val="000000"/>
                <w:sz w:val="28"/>
                <w:szCs w:val="28"/>
              </w:rPr>
              <w:lastRenderedPageBreak/>
              <w:t xml:space="preserve">4. </w:t>
            </w:r>
            <w:r w:rsidR="0002730E" w:rsidRPr="00043EC0">
              <w:rPr>
                <w:rFonts w:ascii="Times New Roman" w:eastAsia="Times New Roman" w:hAnsi="Times New Roman" w:cs="Times New Roman"/>
                <w:i/>
                <w:color w:val="000000"/>
                <w:sz w:val="28"/>
                <w:szCs w:val="28"/>
              </w:rPr>
              <w:t>Quan điểm của Đảng ta về đường lối bảo vệ Tổ quốc xã hội chủ nghĩa hiện nay (Văn kiện Đại hội XII)</w:t>
            </w:r>
          </w:p>
          <w:p w:rsidR="001C1363" w:rsidRPr="00305084" w:rsidRDefault="001C1363" w:rsidP="00691FE8">
            <w:pPr>
              <w:spacing w:before="120" w:after="120"/>
              <w:jc w:val="both"/>
              <w:rPr>
                <w:rFonts w:ascii="Times New Roman" w:eastAsia="Times New Roman" w:hAnsi="Times New Roman" w:cs="Times New Roman"/>
                <w:b/>
                <w:color w:val="000000"/>
                <w:sz w:val="28"/>
                <w:szCs w:val="28"/>
              </w:rPr>
            </w:pPr>
          </w:p>
        </w:tc>
        <w:tc>
          <w:tcPr>
            <w:tcW w:w="12474" w:type="dxa"/>
          </w:tcPr>
          <w:p w:rsidR="00043EC0" w:rsidRPr="00043EC0" w:rsidRDefault="00043EC0" w:rsidP="00691FE8">
            <w:pPr>
              <w:spacing w:before="120" w:after="120"/>
              <w:jc w:val="both"/>
              <w:rPr>
                <w:rFonts w:ascii="Times New Roman" w:eastAsia="Times New Roman" w:hAnsi="Times New Roman" w:cs="Times New Roman"/>
                <w:bCs/>
                <w:i/>
                <w:iCs/>
                <w:sz w:val="26"/>
                <w:szCs w:val="26"/>
                <w:u w:val="single"/>
              </w:rPr>
            </w:pPr>
            <w:r w:rsidRPr="00043EC0">
              <w:rPr>
                <w:rFonts w:ascii="Times New Roman" w:eastAsia="Times New Roman" w:hAnsi="Times New Roman" w:cs="Times New Roman"/>
                <w:bCs/>
                <w:i/>
                <w:iCs/>
                <w:sz w:val="26"/>
                <w:szCs w:val="26"/>
              </w:rPr>
              <w:t xml:space="preserve">* </w:t>
            </w:r>
            <w:r w:rsidRPr="00043EC0">
              <w:rPr>
                <w:rFonts w:ascii="Times New Roman" w:eastAsia="Times New Roman" w:hAnsi="Times New Roman" w:cs="Times New Roman"/>
                <w:bCs/>
                <w:i/>
                <w:iCs/>
                <w:sz w:val="26"/>
                <w:szCs w:val="26"/>
                <w:u w:val="single"/>
              </w:rPr>
              <w:t xml:space="preserve">Dàn ý: </w:t>
            </w:r>
          </w:p>
          <w:p w:rsidR="00691FE8" w:rsidRDefault="00691FE8" w:rsidP="00691FE8">
            <w:pPr>
              <w:spacing w:before="120" w:after="120"/>
              <w:jc w:val="both"/>
              <w:rPr>
                <w:rFonts w:ascii="Times New Roman" w:eastAsia="Times New Roman" w:hAnsi="Times New Roman" w:cs="Times New Roman"/>
                <w:sz w:val="26"/>
                <w:szCs w:val="26"/>
              </w:rPr>
            </w:pPr>
            <w:r w:rsidRPr="00691FE8">
              <w:rPr>
                <w:rFonts w:ascii="Times New Roman" w:eastAsia="Times New Roman" w:hAnsi="Times New Roman" w:cs="Times New Roman"/>
                <w:b/>
                <w:bCs/>
                <w:i/>
                <w:iCs/>
                <w:sz w:val="26"/>
                <w:szCs w:val="26"/>
              </w:rPr>
              <w:t>Văn kiện Đại hội XII của Đảng Cộng sản Việt Nam bao gồm hệ thống quan điểm, tư tưởng, phương châm chỉ đạo xây dựng đất nước và bảo vệ Tổ quốc trong giai đoạn mới. Về nhiệm vụ bảo vệ Tổ quốc, Nghị quyết Đại hội XII nhấn mạnh: “kiên quyết, kiên trì đấu tranh bảo vệ vững chắc độc lập, chủ quyền, thống nhất và toàn vẹn lãnh thổ của Tổ quốc; giữ vững môi trường hòa bình, ổn định để phát triển đất nước”. Đây là cơ sở để toàn Đảng, toàn dân, toàn quân quán triệt và triển khai thực hiện trong thời gian tới.</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Xuất phát từ tình hình thế giới, khu vực và thực tiễn xây dựng, bảo vệ Tổ quốc, quan điểm của Đảng về bảo vệ Tổ quốc trong tình hình mới có sự phát triển với nhiều nội </w:t>
            </w:r>
            <w:r w:rsidR="00691FE8">
              <w:rPr>
                <w:rFonts w:ascii="Times New Roman" w:eastAsia="Times New Roman" w:hAnsi="Times New Roman" w:cs="Times New Roman"/>
                <w:sz w:val="26"/>
                <w:szCs w:val="26"/>
              </w:rPr>
              <w:t xml:space="preserve">dung mới, sâu sắc và toàn diện. </w:t>
            </w:r>
            <w:r w:rsidR="00691FE8" w:rsidRPr="00691FE8">
              <w:rPr>
                <w:rFonts w:ascii="Times New Roman" w:eastAsia="Times New Roman" w:hAnsi="Times New Roman" w:cs="Times New Roman"/>
                <w:sz w:val="26"/>
                <w:szCs w:val="26"/>
              </w:rPr>
              <w:t xml:space="preserve">Điều này không chỉ thể hiện tư duy mới của Đảng về bảo vệ Tổ quốc trong bối cảnh quốc tế và trong nước có những thay đổi nhanh chóng, đan </w:t>
            </w:r>
            <w:r w:rsidR="00691FE8" w:rsidRPr="00691FE8">
              <w:rPr>
                <w:rFonts w:ascii="Times New Roman" w:eastAsia="Times New Roman" w:hAnsi="Times New Roman" w:cs="Times New Roman"/>
                <w:sz w:val="26"/>
                <w:szCs w:val="26"/>
              </w:rPr>
              <w:lastRenderedPageBreak/>
              <w:t>xen cả thời cơ và thách thức, mà còn biểu thị rõ quyết tâm của Đảng ta xây dựng nước Việt Nam hòa bình, độc lập, thống nhất, toàn vẹn lãnh thổ, dân giàu, nước mạnh, dân chủ, công bằng, văn minh.</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Văn kiện Đại hội XII của Đảng nhấn mạnh mục tiêu trọng yếu của quốc phòng, an ninh: “</w:t>
            </w:r>
            <w:r w:rsidR="00691FE8" w:rsidRPr="00691FE8">
              <w:rPr>
                <w:rFonts w:ascii="Times New Roman" w:eastAsia="Times New Roman" w:hAnsi="Times New Roman" w:cs="Times New Roman"/>
                <w:i/>
                <w:sz w:val="26"/>
                <w:szCs w:val="26"/>
              </w:rPr>
              <w:t>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hóa, hiện đại hóa, bảo vệ lợi ích quốc gia - dân tộc; bảo vệ nền văn hóa dân tộc; giữ vững môi trường hòa bình, ổn định chính trị, an ninh quốc gia, trật tự an toàn xã hội</w:t>
            </w:r>
            <w:r w:rsidR="00691FE8" w:rsidRPr="00691FE8">
              <w:rPr>
                <w:rFonts w:ascii="Times New Roman" w:eastAsia="Times New Roman" w:hAnsi="Times New Roman" w:cs="Times New Roman"/>
                <w:sz w:val="26"/>
                <w:szCs w:val="26"/>
              </w:rPr>
              <w:t xml:space="preserve">”. Đó là cơ sở định hướng để các cấp, các ngành tập trung triển khai thực hiện có trọng tâm, trọng điểm, không dàn trải. Trong mục tiêu trọng yếu, Đảng ta cũng thể hiện nhiều quan điểm mới: “tranh thủ tối đa sự đồng tình, ủng hộ của cộng đồng quốc tế, kiên quyết, kiên trì đấu tranh”, “bảo vệ công cuộc đổi mới, sự nghiệp công nghiệp hóa, hiện đại hóa, bảo vệ lợi ích quốc gia - dân tộc, bảo vệ nền văn hóa dân tộc”. Nội dung quan điểm có sự phát triển so với các kỳ đại hội trước, thể hiện sâu sắc tư duy phát triển của Đảng ở tầm chiến lược đối với nhiệm vụ bảo vệ Tổ quốc trong tình hình mới. </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Điểm mới nữa là, tại Đại hội XII, Đảng ta có tầm nhìn sâu, rộng hơn về không g</w:t>
            </w:r>
            <w:r>
              <w:rPr>
                <w:rFonts w:ascii="Times New Roman" w:eastAsia="Times New Roman" w:hAnsi="Times New Roman" w:cs="Times New Roman"/>
                <w:sz w:val="26"/>
                <w:szCs w:val="26"/>
              </w:rPr>
              <w:t>ian và thời gian bảo vệ Tổ quốc</w:t>
            </w:r>
            <w:r w:rsidR="00691FE8" w:rsidRPr="00691FE8">
              <w:rPr>
                <w:rFonts w:ascii="Times New Roman" w:eastAsia="Times New Roman" w:hAnsi="Times New Roman" w:cs="Times New Roman"/>
                <w:sz w:val="26"/>
                <w:szCs w:val="26"/>
              </w:rPr>
              <w:t>, nên Đảng ta xác định: “</w:t>
            </w:r>
            <w:r w:rsidR="00691FE8" w:rsidRPr="00691FE8">
              <w:rPr>
                <w:rFonts w:ascii="Times New Roman" w:eastAsia="Times New Roman" w:hAnsi="Times New Roman" w:cs="Times New Roman"/>
                <w:i/>
                <w:sz w:val="26"/>
                <w:szCs w:val="26"/>
              </w:rPr>
              <w:t>Kiên quyết, kiên trì đấu tranh bảo vệ vững chắc độc lập, chủ quyền, thống nhất, toàn vẹn lãnh thổ của Tổ quốc, bảo vệ Đảng, Nhà nước, nhân dân và chế độ xã hội chủ nghĩa; giữ vững an ninh chính trị, trật tự, an toàn xã hội. Củng cố, tăng cường quốc phòng, an ninh. Xây dựng nền quốc phòng toàn dân, nền an ninh nhân dân vững chắc; xây dựng lực lượng vũ trang nhân dân cách mạng, chính quy, tinh nhuệ, từng bước hiện đại, ưu tiên hiện đại hóa một số quân chủng, binh chủng, lực lượng”</w:t>
            </w:r>
            <w:r w:rsidR="00691FE8" w:rsidRPr="00691FE8">
              <w:rPr>
                <w:rFonts w:ascii="Times New Roman" w:eastAsia="Times New Roman" w:hAnsi="Times New Roman" w:cs="Times New Roman"/>
                <w:sz w:val="26"/>
                <w:szCs w:val="26"/>
              </w:rPr>
              <w:t>. Trên cơ sở nhiệm vụ tổng quát, Đại hội XII xác định rõ trách nhiệm của cả hệ thống chính trị cũng như nhiệm vụ cụ thể của mỗi lực lượng đối với lĩnh vực quốc phòng, an ninh: “</w:t>
            </w:r>
            <w:r w:rsidR="00691FE8" w:rsidRPr="00691FE8">
              <w:rPr>
                <w:rFonts w:ascii="Times New Roman" w:eastAsia="Times New Roman" w:hAnsi="Times New Roman" w:cs="Times New Roman"/>
                <w:i/>
                <w:sz w:val="26"/>
                <w:szCs w:val="26"/>
              </w:rPr>
              <w:t>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w:t>
            </w:r>
            <w:r w:rsidR="00691FE8" w:rsidRPr="00691FE8">
              <w:rPr>
                <w:rFonts w:ascii="Times New Roman" w:eastAsia="Times New Roman" w:hAnsi="Times New Roman" w:cs="Times New Roman"/>
                <w:sz w:val="26"/>
                <w:szCs w:val="26"/>
              </w:rPr>
              <w:t>”. Nhiệm vụ này đã được các kỳ đại hội trước đề cập đến, nhưng chưa thật rõ như Đại hội XII của Đảng - “là nhiệm vụ trọng yếu, thường xuyên”.</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Trước sự phát triển của khoa học công ng</w:t>
            </w:r>
            <w:r>
              <w:rPr>
                <w:rFonts w:ascii="Times New Roman" w:eastAsia="Times New Roman" w:hAnsi="Times New Roman" w:cs="Times New Roman"/>
                <w:sz w:val="26"/>
                <w:szCs w:val="26"/>
              </w:rPr>
              <w:t>hệ, các loại hình chiến tranh</w:t>
            </w:r>
            <w:r w:rsidR="00691FE8" w:rsidRPr="00691FE8">
              <w:rPr>
                <w:rFonts w:ascii="Times New Roman" w:eastAsia="Times New Roman" w:hAnsi="Times New Roman" w:cs="Times New Roman"/>
                <w:sz w:val="26"/>
                <w:szCs w:val="26"/>
              </w:rPr>
              <w:t>; sự chống phá quyết liệt của các thế lực thù địch đối với Quân đội nhân dân và Công an nhân dân, Đảng ta chủ trương: “</w:t>
            </w:r>
            <w:r w:rsidR="00691FE8" w:rsidRPr="00691FE8">
              <w:rPr>
                <w:rFonts w:ascii="Times New Roman" w:eastAsia="Times New Roman" w:hAnsi="Times New Roman" w:cs="Times New Roman"/>
                <w:i/>
                <w:sz w:val="26"/>
                <w:szCs w:val="26"/>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w:t>
            </w:r>
            <w:r w:rsidR="00691FE8" w:rsidRPr="00691FE8">
              <w:rPr>
                <w:rFonts w:ascii="Times New Roman" w:eastAsia="Times New Roman" w:hAnsi="Times New Roman" w:cs="Times New Roman"/>
                <w:sz w:val="26"/>
                <w:szCs w:val="26"/>
              </w:rPr>
              <w:t>”. Cùng với đó, “</w:t>
            </w:r>
            <w:r w:rsidR="00691FE8" w:rsidRPr="00691FE8">
              <w:rPr>
                <w:rFonts w:ascii="Times New Roman" w:eastAsia="Times New Roman" w:hAnsi="Times New Roman" w:cs="Times New Roman"/>
                <w:i/>
                <w:sz w:val="26"/>
                <w:szCs w:val="26"/>
              </w:rPr>
              <w:t>Tích cực, chủ động chuẩn bị lực lượng đủ mạnh và các kế hoạch, phương án tác chiến cụ thể, khoa học, sẵn sàng bảo vệ vững chắc độc lập, chủ quyền, thống nhất, toàn vẹn lãnh thổ và an ninh của Tổ quốc trong mọi tình huống</w:t>
            </w:r>
            <w:r w:rsidR="00691FE8" w:rsidRPr="00691FE8">
              <w:rPr>
                <w:rFonts w:ascii="Times New Roman" w:eastAsia="Times New Roman" w:hAnsi="Times New Roman" w:cs="Times New Roman"/>
                <w:sz w:val="26"/>
                <w:szCs w:val="26"/>
              </w:rPr>
              <w:t xml:space="preserve">”. Quan điểm xây dựng Quân đội nhân dân và Công an nhân dân thể hiện rõ tính định hướng chiến lược của Đảng ta về nâng cao chất lượng tổng hợp, sức mạnh chiến đấu, nhằm đảm bảo cho lực lượng nòng cốt thực hiện nhiệm vụ quốc phòng - an ninh luôn chủ động trước mọi tình huống, </w:t>
            </w:r>
            <w:r w:rsidR="00691FE8" w:rsidRPr="00691FE8">
              <w:rPr>
                <w:rFonts w:ascii="Times New Roman" w:eastAsia="Times New Roman" w:hAnsi="Times New Roman" w:cs="Times New Roman"/>
                <w:sz w:val="26"/>
                <w:szCs w:val="26"/>
              </w:rPr>
              <w:lastRenderedPageBreak/>
              <w:t>không để Tổ quốc bị bất ngờ.</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Đại hội XII, Đảng ta khẳng định </w:t>
            </w:r>
            <w:r w:rsidR="00691FE8" w:rsidRPr="00691FE8">
              <w:rPr>
                <w:rFonts w:ascii="Times New Roman" w:eastAsia="Times New Roman" w:hAnsi="Times New Roman" w:cs="Times New Roman"/>
                <w:i/>
                <w:iCs/>
                <w:sz w:val="26"/>
                <w:szCs w:val="26"/>
              </w:rPr>
              <w:t>tăng cường tiềm lực quốc phòng và an ninh</w:t>
            </w:r>
            <w:r w:rsidR="00691FE8" w:rsidRPr="00691FE8">
              <w:rPr>
                <w:rFonts w:ascii="Times New Roman" w:eastAsia="Times New Roman" w:hAnsi="Times New Roman" w:cs="Times New Roman"/>
                <w:sz w:val="26"/>
                <w:szCs w:val="26"/>
              </w:rPr>
              <w:t xml:space="preserve"> là phải tập trung mọi nguồn lực của cả hệ thống chính trị xây dựng “thế trận quốc phòng toàn dân, thế trận an ninh nhân dân vững chắc”. Xây dựng “thế trận lòng dân”, tạo nền tảng vững chắc xây dựng nền quốc phòng toàn dân và nền an ninh nhân dân”</w:t>
            </w:r>
            <w:r w:rsidR="00691FE8" w:rsidRPr="00691FE8">
              <w:rPr>
                <w:rFonts w:ascii="Times New Roman" w:eastAsia="Times New Roman" w:hAnsi="Times New Roman" w:cs="Times New Roman"/>
                <w:sz w:val="26"/>
                <w:szCs w:val="26"/>
                <w:vertAlign w:val="superscript"/>
              </w:rPr>
              <w:t>6</w:t>
            </w:r>
            <w:r w:rsidR="00691FE8" w:rsidRPr="00691FE8">
              <w:rPr>
                <w:rFonts w:ascii="Times New Roman" w:eastAsia="Times New Roman" w:hAnsi="Times New Roman" w:cs="Times New Roman"/>
                <w:sz w:val="26"/>
                <w:szCs w:val="26"/>
              </w:rPr>
              <w:t xml:space="preserve">. </w:t>
            </w:r>
          </w:p>
          <w:p w:rsidR="001C1363" w:rsidRPr="003C58F0" w:rsidRDefault="003C58F0" w:rsidP="003C58F0">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Ngoài ra, đ</w:t>
            </w:r>
            <w:r w:rsidR="00691FE8" w:rsidRPr="00691FE8">
              <w:rPr>
                <w:rFonts w:ascii="Times New Roman" w:eastAsia="Times New Roman" w:hAnsi="Times New Roman" w:cs="Times New Roman"/>
                <w:sz w:val="26"/>
                <w:szCs w:val="26"/>
              </w:rPr>
              <w:t>ể làm thất bại chiến lược “Diễn biến hòa bình” của các thế lực thù địch, quan điểm mới của Đảng chỉ rõ: “Chủ động đấu tranh làm thất bại mọi âm mưu, hoạt động chống phá của các thế lực thù địch; ngăn chặn, phản bác những thông tin và luận điệu sai trái, đẩy lùi các loại tội phạm và tệ nạn xã hội; sẵn sàng ứng phó với các mối đe dọa an ninh truyền thống và phi truyền thống; bảo đảm an ninh, an toàn thông tin, an ninh mạng”. Đặc biệt, tại Đại hội này, Đảng ta có quan điểm: “Giải quyết những bất đồng, tranh chấp bằng giải pháp hòa bình trên cơ sở tôn trọng luật pháp quốc tế”. Đây là một chủ trương đúng, phù hợp với xu thế thời đại và cộng đồng quốc tế. Đồng thời, làm thất bại mọi chiêu bài của các thế lực thù địch hòng lợi dụng lòng yêu nước, kích động các tầng lớp nhân dân đi ngược lại đường lối, chủ trương của Đảng, chính sách và pháp luật của Nhà nước. Cùng với việc thể hiện nhất quán quan điểm “Kết hợp chặt chẽ kinh tế, văn hóa, xã hội với quốc phòng, an ninh và quốc phòng, an ninh với kinh tế, văn hóa, xã hội”, Đảng ta nhấn mạnh phải “Khắc phục triệt để những sơ hở, thiếu sót trong việc kết hợp kinh tế và quốc phòng, an ninh tại các địa bàn, nhất là địa bàn chiến lược”; “Có kế sách ngăn ngừa các nguy cơ chiến tranh, xung đột từ sớm, từ xa; chủ động phòng ngừa phát hiện sớm và triệt tiêu các nhân tố bất lợi, nhất là các nhân tố bên trong có thể gây ra đột biến”. Đây vừa là quan điểm mới, vừa là định hướng chiến lược bảo vệ Tổ quốc trong tình hình mới.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color w:val="000000"/>
                <w:sz w:val="28"/>
                <w:szCs w:val="28"/>
              </w:rPr>
            </w:pPr>
            <w:r w:rsidRPr="00305084">
              <w:rPr>
                <w:rFonts w:ascii="Times New Roman" w:eastAsia="Times New Roman" w:hAnsi="Times New Roman" w:cs="Times New Roman"/>
                <w:b/>
                <w:color w:val="000000"/>
                <w:sz w:val="28"/>
                <w:szCs w:val="28"/>
                <w:u w:val="single"/>
              </w:rPr>
              <w:lastRenderedPageBreak/>
              <w:t>Câu 3:</w:t>
            </w:r>
            <w:r w:rsidRPr="00F734CF">
              <w:rPr>
                <w:rFonts w:ascii="Times New Roman" w:eastAsia="Times New Roman" w:hAnsi="Times New Roman" w:cs="Times New Roman"/>
                <w:color w:val="000000"/>
                <w:sz w:val="28"/>
                <w:szCs w:val="28"/>
              </w:rPr>
              <w:t xml:space="preserve"> </w:t>
            </w:r>
            <w:r w:rsidRPr="00305084">
              <w:rPr>
                <w:rFonts w:ascii="Times New Roman" w:eastAsia="Times New Roman" w:hAnsi="Times New Roman" w:cs="Times New Roman"/>
                <w:b/>
                <w:color w:val="000000"/>
                <w:sz w:val="28"/>
                <w:szCs w:val="28"/>
              </w:rPr>
              <w:t xml:space="preserve">Nội dung cơ bản về đường lối Cách mạng xã hội chủ nghĩa của Đảng ta chứng minh </w:t>
            </w:r>
            <w:r w:rsidR="0030651B">
              <w:rPr>
                <w:rFonts w:ascii="Times New Roman" w:eastAsia="Times New Roman" w:hAnsi="Times New Roman" w:cs="Times New Roman"/>
                <w:b/>
                <w:color w:val="000000"/>
                <w:sz w:val="28"/>
                <w:szCs w:val="28"/>
              </w:rPr>
              <w:t xml:space="preserve">bằng </w:t>
            </w:r>
            <w:r w:rsidRPr="00305084">
              <w:rPr>
                <w:rFonts w:ascii="Times New Roman" w:eastAsia="Times New Roman" w:hAnsi="Times New Roman" w:cs="Times New Roman"/>
                <w:b/>
                <w:color w:val="000000"/>
                <w:sz w:val="28"/>
                <w:szCs w:val="28"/>
              </w:rPr>
              <w:t>những thành tựu nổi bật của thời kỳ 1954-1975 ở miền Bắc và thời kỳ đổi mới đất nước từ năm 1986 đến nay</w:t>
            </w:r>
          </w:p>
        </w:tc>
      </w:tr>
      <w:tr w:rsidR="00DD459C" w:rsidRPr="00305084" w:rsidTr="00305084">
        <w:tc>
          <w:tcPr>
            <w:tcW w:w="3369" w:type="dxa"/>
          </w:tcPr>
          <w:p w:rsidR="00F3318C"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CM XHCN của Đảng ta</w:t>
            </w:r>
          </w:p>
          <w:p w:rsidR="003645DD" w:rsidRPr="00D71446"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1. </w:t>
            </w:r>
            <w:r w:rsidRPr="00D71446">
              <w:rPr>
                <w:rFonts w:ascii="Times New Roman" w:hAnsi="Times New Roman"/>
                <w:i/>
                <w:spacing w:val="-4"/>
                <w:sz w:val="26"/>
                <w:szCs w:val="26"/>
              </w:rPr>
              <w:t xml:space="preserve">Đường lối </w:t>
            </w:r>
            <w:r>
              <w:rPr>
                <w:rFonts w:ascii="Times New Roman" w:hAnsi="Times New Roman"/>
                <w:i/>
                <w:spacing w:val="-4"/>
                <w:sz w:val="26"/>
                <w:szCs w:val="26"/>
              </w:rPr>
              <w:t>CM XHCN của Đảng ta của thời kỳ 1954-1975</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2.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 xml:space="preserve">CM XHCN của Đảng ta của thời kỳ </w:t>
            </w:r>
            <w:r w:rsidR="00F3318C" w:rsidRPr="00F3318C">
              <w:rPr>
                <w:rFonts w:ascii="Times New Roman" w:eastAsia="Times New Roman" w:hAnsi="Times New Roman" w:cs="Times New Roman"/>
                <w:i/>
                <w:color w:val="000000"/>
                <w:sz w:val="28"/>
                <w:szCs w:val="28"/>
              </w:rPr>
              <w:t>đổi mới đất nước từ năm 1986 đến nay</w:t>
            </w:r>
          </w:p>
          <w:p w:rsidR="00DD459C" w:rsidRPr="00305084" w:rsidRDefault="00DD459C" w:rsidP="003645DD">
            <w:pPr>
              <w:tabs>
                <w:tab w:val="left" w:pos="6570"/>
              </w:tabs>
              <w:spacing w:before="60" w:after="60"/>
              <w:jc w:val="both"/>
              <w:rPr>
                <w:rFonts w:ascii="Times New Roman" w:eastAsia="Times New Roman" w:hAnsi="Times New Roman" w:cs="Times New Roman"/>
                <w:b/>
                <w:color w:val="000000"/>
                <w:sz w:val="26"/>
                <w:szCs w:val="26"/>
                <w:u w:val="single"/>
              </w:rPr>
            </w:pPr>
          </w:p>
        </w:tc>
        <w:tc>
          <w:tcPr>
            <w:tcW w:w="12474" w:type="dxa"/>
          </w:tcPr>
          <w:p w:rsidR="003645DD" w:rsidRPr="003645DD" w:rsidRDefault="003645DD" w:rsidP="003645DD">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Pr="003645DD">
              <w:rPr>
                <w:rFonts w:ascii="Times New Roman" w:hAnsi="Times New Roman" w:cs="Times New Roman"/>
                <w:i/>
                <w:sz w:val="26"/>
                <w:szCs w:val="26"/>
                <w:u w:val="single"/>
              </w:rPr>
              <w:t>Dàn ý:</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Theo Hiến pháp nước Cộng hòa XHCN Việt Nam năm 2013 có ghi rõ: “</w:t>
            </w:r>
            <w:r w:rsidRPr="00DD459C">
              <w:rPr>
                <w:rFonts w:ascii="Times New Roman" w:hAnsi="Times New Roman" w:cs="Times New Roman"/>
                <w:sz w:val="26"/>
                <w:szCs w:val="26"/>
              </w:rPr>
              <w:t xml:space="preserve">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 Trong suốt chiều dài lịch sử, Đảng đã lãnh đạo nhân dân ta kháng chiến chống thực dân Pháp và đế quốc Mỹ, vươn cao ngọn cờ cách mạng giải phóng dân tộc, đưa đất nước đến độc lập tự do vào ngày 30/4/1975. Trong đó không thể không nhắc đến đường lối </w:t>
            </w:r>
            <w:r w:rsidRPr="00DD459C">
              <w:rPr>
                <w:rFonts w:ascii="Times New Roman" w:hAnsi="Times New Roman" w:cs="Times New Roman"/>
                <w:b/>
                <w:sz w:val="26"/>
                <w:szCs w:val="26"/>
              </w:rPr>
              <w:t>cách mạng XHCN mà Đảng ta đã đề ra và lãnh đạo nhân dân ta thực hiện, từ đó đưa đất nước ta vào thời đại mới, đem lại cuộc sống ấm no cho nhân dân ta. Dưới đây chúng ta sẽ cùng phân tích vai trò lãnh đạo của đảng trong việc thực hiện đường lối trên</w:t>
            </w:r>
          </w:p>
          <w:p w:rsidR="00DD459C" w:rsidRPr="003B7B66" w:rsidRDefault="003B7B66" w:rsidP="00691FE8">
            <w:pPr>
              <w:spacing w:before="120" w:after="120"/>
              <w:jc w:val="both"/>
              <w:rPr>
                <w:rFonts w:ascii="Times New Roman" w:hAnsi="Times New Roman" w:cs="Times New Roman"/>
                <w:sz w:val="26"/>
                <w:szCs w:val="26"/>
              </w:rPr>
            </w:pPr>
            <w:r w:rsidRPr="003B7B66">
              <w:rPr>
                <w:rFonts w:ascii="Times New Roman" w:hAnsi="Times New Roman" w:cs="Times New Roman"/>
                <w:b/>
                <w:sz w:val="26"/>
                <w:szCs w:val="26"/>
              </w:rPr>
              <w:t xml:space="preserve">I. </w:t>
            </w:r>
            <w:r w:rsidR="00DD459C" w:rsidRPr="003B7B66">
              <w:rPr>
                <w:rFonts w:ascii="Times New Roman" w:hAnsi="Times New Roman" w:cs="Times New Roman"/>
                <w:b/>
                <w:sz w:val="26"/>
                <w:szCs w:val="26"/>
              </w:rPr>
              <w:t>Đầ</w:t>
            </w:r>
            <w:r>
              <w:rPr>
                <w:rFonts w:ascii="Times New Roman" w:hAnsi="Times New Roman" w:cs="Times New Roman"/>
                <w:b/>
                <w:sz w:val="26"/>
                <w:szCs w:val="26"/>
              </w:rPr>
              <w:t>u tiên là v</w:t>
            </w:r>
            <w:r w:rsidR="00DD459C" w:rsidRPr="003B7B66">
              <w:rPr>
                <w:rFonts w:ascii="Times New Roman" w:hAnsi="Times New Roman" w:cs="Times New Roman"/>
                <w:b/>
                <w:sz w:val="26"/>
                <w:szCs w:val="26"/>
              </w:rPr>
              <w:t>ai trò của miền Bắc khi xây dựng CNXH (1954-1975)</w:t>
            </w:r>
          </w:p>
          <w:p w:rsidR="00DD459C" w:rsidRPr="003B7B66" w:rsidRDefault="003B7B66" w:rsidP="00691FE8">
            <w:pPr>
              <w:spacing w:before="120" w:after="120"/>
              <w:jc w:val="both"/>
              <w:rPr>
                <w:rFonts w:ascii="Times New Roman" w:hAnsi="Times New Roman" w:cs="Times New Roman"/>
                <w:b/>
                <w:bCs/>
                <w:sz w:val="26"/>
                <w:szCs w:val="26"/>
              </w:rPr>
            </w:pPr>
            <w:r w:rsidRPr="003B7B66">
              <w:rPr>
                <w:rFonts w:ascii="Times New Roman" w:hAnsi="Times New Roman" w:cs="Times New Roman"/>
                <w:b/>
                <w:bCs/>
                <w:sz w:val="26"/>
                <w:szCs w:val="26"/>
              </w:rPr>
              <w:lastRenderedPageBreak/>
              <w:t xml:space="preserve">1. </w:t>
            </w:r>
            <w:r w:rsidR="00DD459C" w:rsidRPr="003B7B66">
              <w:rPr>
                <w:rFonts w:ascii="Times New Roman" w:hAnsi="Times New Roman" w:cs="Times New Roman"/>
                <w:b/>
                <w:bCs/>
                <w:sz w:val="26"/>
                <w:szCs w:val="26"/>
              </w:rPr>
              <w:t>Đặc điểm tình hình miền Bắc khi quá độ lên chủ nghĩa xã hội</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Miền Bắc bước vào thời kỳ quá độ lên CNXH từ một nước nông nghiệp lạc hậu bỏ qua chế độ tư bản chủ nghĩa. Do vậy, điểm xuất phát của miền Bắc rất thấp (nông nghiệp: làm ăn cá thể, nhỏ bé, manh mún, kỹ thuật lạc hậu; công nghiệp mất cân đối,..). Trình độ dân trí thấp, cán bộ có trình độ Đại học và trung học chuyên nghiệp chưa đáp ứng được yêu cầu của giai đoạn cách mạng mới, cán bộ quản lý năng lực cong hạn chế...Tình hình xã hội miền Bắc phức tạp (Các thế lực thù địch, chống phá, dụ dỗ, cưỡng ép đồng bào công giáo di cư vào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Miền Bắc đi lên CNXH trong điều kiện quốc tế thuận lợi, nhưng cũng không ít khó khăn phức tạp. VIệt nâm nhận được sự giúp đỡ từ các nước Liên Xô, Trung Quốc, giúp đào tạo cán bộ, giúp về vật tư, thiết bị máy móc để xây dựng các công trình, giúp đỡ vốn ban đầu, đưa chuyên gia các lĩnh vực sang giúp Việt Nam, giúp về cơ chế, cách thức quản lý.. Tuy nhiên, bản than các nước đó cũng đang ở trong quá trình tìm tòi, khảo nghiệm mô hình, giải pháp cách thức đi lên CNXH cho phù hợp, nhiều vấn đề về CNXH và con đường đi lên CNXH chưa sáng tỏ. Miền Bắc đi lên CNXH cũng không tránh khỏi những tiêu cự của vấp váp sai lầm của các nước.</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a. </w:t>
            </w:r>
            <w:r w:rsidR="00DD459C" w:rsidRPr="003B7B66">
              <w:rPr>
                <w:rFonts w:ascii="Times New Roman" w:hAnsi="Times New Roman" w:cs="Times New Roman"/>
                <w:b/>
                <w:sz w:val="26"/>
                <w:szCs w:val="26"/>
              </w:rPr>
              <w:t>Đường lối CMXHCN ở Miền Bắ</w:t>
            </w:r>
            <w:r>
              <w:rPr>
                <w:rFonts w:ascii="Times New Roman" w:hAnsi="Times New Roman" w:cs="Times New Roman"/>
                <w:b/>
                <w:sz w:val="26"/>
                <w:szCs w:val="26"/>
              </w:rPr>
              <w:t>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Đường lối CMXHCN ở miền Bắc được Đại hội III của Đảng đề ra với nội dung: “</w:t>
            </w:r>
            <w:r w:rsidR="00DD459C" w:rsidRPr="00DD459C">
              <w:rPr>
                <w:rFonts w:ascii="Times New Roman" w:hAnsi="Times New Roman" w:cs="Times New Roman"/>
                <w:i/>
                <w:sz w:val="26"/>
                <w:szCs w:val="26"/>
              </w:rPr>
              <w:t>Đoàn kết toàn dân, phát huy tinh thần yêu nước và truyền thống phấn đấu anh dũng, lao động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Bắc và củng cố miền Bắc thành cơ sở vững mạnh cho cuộc đấu tranh thực hiện hòa bình thống nhất nước nhà, góp phần tăng cường phe xã hội chủ nghĩa, bảo vệ hòa bình ở ĐNA và thế giới</w:t>
            </w:r>
            <w:r w:rsidR="00DD459C" w:rsidRPr="00DD459C">
              <w:rPr>
                <w:rFonts w:ascii="Times New Roman" w:hAnsi="Times New Roman" w:cs="Times New Roman"/>
                <w:sz w:val="26"/>
                <w:szCs w:val="26"/>
              </w:rPr>
              <w: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Để thực hiện được mục tiêu trên, Đại hội đã nêu lên những biện pháp cơ bản: “</w:t>
            </w:r>
            <w:r w:rsidR="00DD459C" w:rsidRPr="00DD459C">
              <w:rPr>
                <w:rFonts w:ascii="Times New Roman" w:hAnsi="Times New Roman" w:cs="Times New Roman"/>
                <w:i/>
                <w:sz w:val="26"/>
                <w:szCs w:val="26"/>
              </w:rPr>
              <w:t>Sử dụng chính quyền dân chủ nhân dân làm nhiệm vụ lịch sử của chuyên chính vô sản để thực hiện cải tạo xã hội chủ nghĩa đối với nông nghiệp, thủ công nghiệp, thương nghiệp nhỏ và công thương nghiệp tư bản chủ nghĩa tư doanh; phát triển thành phần kinh tế quốc doanh, thực hiện công nghiệp hóa XHCN bằng cách ưu tiên phát triển công nghiệp nặng một cách hợp lý, đồng thời ra sức phát triển nông nghiệp và công nghiệp nhẹ, đẩy mạnh cách mạng XHCN về tư tưởng, văn hóa và kỹ thuật; biến nước ta thành một nước XHCN có công nghiệp và nông nghiệphiện đại, vân hóa và khoa học tiên tiến</w:t>
            </w:r>
            <w:r w:rsidR="00DD459C" w:rsidRPr="00DD459C">
              <w:rPr>
                <w:rFonts w:ascii="Times New Roman" w:hAnsi="Times New Roman" w:cs="Times New Roman"/>
                <w:sz w:val="26"/>
                <w:szCs w:val="26"/>
              </w:rPr>
              <w:t>”. Công nghiệp hóa XHCN là nhiệm vụ trung tâm của cả thời kỳ quá độ lên chủ nghĩa xã hội ở nước ta.</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thông qua kế hoạch 5 năm lần thứ nhất (1961-1965) với nhiệm vụ: “</w:t>
            </w:r>
            <w:r w:rsidR="00DD459C" w:rsidRPr="00DD459C">
              <w:rPr>
                <w:rFonts w:ascii="Times New Roman" w:hAnsi="Times New Roman" w:cs="Times New Roman"/>
                <w:i/>
                <w:sz w:val="26"/>
                <w:szCs w:val="26"/>
              </w:rPr>
              <w:t>lấy xây dựng chủ nghĩa xã hội làm trọng tâm, thực hiện một bước công nghiệp hóa XHCN, xây dựng bước đầu cơ sở vật chất và kỹ thuật của CNXH, đồng thời hoàn thành cải tạo XHCN, làm cho nền kinh tế miền Bắc nước ta trở thành một nền kinh tế XHCN</w:t>
            </w:r>
            <w:r w:rsidR="00DD459C" w:rsidRPr="00DD459C">
              <w:rPr>
                <w:rFonts w:ascii="Times New Roman" w:hAnsi="Times New Roman" w:cs="Times New Roman"/>
                <w:sz w:val="26"/>
                <w:szCs w:val="26"/>
              </w:rPr>
              <w:t>”.</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b. </w:t>
            </w:r>
            <w:r w:rsidR="00DD459C" w:rsidRPr="003B7B66">
              <w:rPr>
                <w:rFonts w:ascii="Times New Roman" w:hAnsi="Times New Roman" w:cs="Times New Roman"/>
                <w:b/>
                <w:sz w:val="26"/>
                <w:szCs w:val="26"/>
              </w:rPr>
              <w:t>Vai trò của miền Bắc đối với cuộc CM giái phóng dân tộc ở miề</w:t>
            </w:r>
            <w:r w:rsidRPr="003B7B66">
              <w:rPr>
                <w:rFonts w:ascii="Times New Roman" w:hAnsi="Times New Roman" w:cs="Times New Roman"/>
                <w:b/>
                <w:sz w:val="26"/>
                <w:szCs w:val="26"/>
              </w:rPr>
              <w:t>n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Một là</w:t>
            </w:r>
            <w:r>
              <w:rPr>
                <w:rFonts w:ascii="Times New Roman" w:hAnsi="Times New Roman" w:cs="Times New Roman"/>
                <w:sz w:val="26"/>
                <w:szCs w:val="26"/>
              </w:rPr>
              <w:t>, b</w:t>
            </w:r>
            <w:r w:rsidR="00DD459C" w:rsidRPr="00DD459C">
              <w:rPr>
                <w:rFonts w:ascii="Times New Roman" w:hAnsi="Times New Roman" w:cs="Times New Roman"/>
                <w:sz w:val="26"/>
                <w:szCs w:val="26"/>
              </w:rPr>
              <w:t xml:space="preserve">ước đầu ta đã chuẩn bị được những cơ sở cần thiết cho công cuộc xây dựng miền Bắc tiến lên CNXH. </w:t>
            </w:r>
            <w:r w:rsidR="00DD459C" w:rsidRPr="00DD459C">
              <w:rPr>
                <w:rFonts w:ascii="Times New Roman" w:hAnsi="Times New Roman" w:cs="Times New Roman"/>
                <w:sz w:val="26"/>
                <w:szCs w:val="26"/>
              </w:rPr>
              <w:lastRenderedPageBreak/>
              <w:t xml:space="preserve">Cùng với xây dựng chế độ chính trị, xã hội, miền Bắc đã nhanh chóng tiến hành khôi phục lại nền kinh tế bị sa sút do chiến tranh, đẩy mạnh sản xuất nông nghiệp, phục hồi các cơ sở công nghiệp và tiểu thủ công nghiệp cần thiết phục vụ đời sống nhân dân... Chỉ sau 5 năm thực hiện kế hoạch phát triển kinh tế và văn hoá- xã hội (1960-1964), nền kinh tế miền Bắc đã có bước phát triển tương đối vững chắc, nhất là về nông nghiệp, công nghiệp nặng, công nghiệp tiêu dùng; đời sống vật chất, văn hoá, tinh thần của nhân dân được cải thiện đáng kể. “Trong 15 năm qua Miền Bắc nước ta đã tiến những bước dài chưa từng thấy trong lịch sử dân tộc. Đất nước, xã hội và con người đều đổi mới” (Hồ Chí Minh).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iCs/>
                <w:sz w:val="26"/>
                <w:szCs w:val="26"/>
              </w:rPr>
              <w:t xml:space="preserve">- </w:t>
            </w:r>
            <w:r w:rsidR="00DD459C" w:rsidRPr="00DD459C">
              <w:rPr>
                <w:rFonts w:ascii="Times New Roman" w:hAnsi="Times New Roman" w:cs="Times New Roman"/>
                <w:i/>
                <w:iCs/>
                <w:sz w:val="26"/>
                <w:szCs w:val="26"/>
              </w:rPr>
              <w:t>Hai là</w:t>
            </w:r>
            <w:r>
              <w:rPr>
                <w:rFonts w:ascii="Times New Roman" w:hAnsi="Times New Roman" w:cs="Times New Roman"/>
                <w:sz w:val="26"/>
                <w:szCs w:val="26"/>
              </w:rPr>
              <w:t>, m</w:t>
            </w:r>
            <w:r w:rsidR="00DD459C" w:rsidRPr="00DD459C">
              <w:rPr>
                <w:rFonts w:ascii="Times New Roman" w:hAnsi="Times New Roman" w:cs="Times New Roman"/>
                <w:sz w:val="26"/>
                <w:szCs w:val="26"/>
              </w:rPr>
              <w:t>iền Bắc xã hội chủ nghĩa luôn là hậu phương lớn, chi viện sức người, sức của cho đại thắng Mùa Xuân 1975 giành thắng lợi. Xây dựng Miền Bắc thành hậu phương lớn cho Miền Nam luôn là một nhân tố cơ bản quyết định thắng lợi của cuộc kháng chiến chống Mỹ, mà đỉnh cao là đại thắng Mùa Xuân 1975.. Thực hiện quyết tâm của Bộ Chính trị quyết giải phóng Miền Nam trong năm 1975, với khẩu hiệu: “Tất cả cho tiền tuyến”, “Tất cả để chiến thắng”; với phương châm: “thần tốc, táo bạo, bất ngờ, chắc thắng”, Miền Bắc đã tập trung nỗ lực cao nhất để chi viện cho Miền Nam một khối lượng vật chất khổng lồ, gồm: 154.271 tấn vật chất sinh hoạt, 93.540 tấn xăng dầu, 103.455 tấn vũ khí, đã đưa các quân đoàn chủ lực và gần 20 lữ đoàn, trung đoàn xe tăng, pháo binh, pháo cao xạ vào Miền Nam. Hậu phương lớn miền Bắc đã động viên một nguồn nhân lực trên 3 triệu người phục vụ chiến tranh (chiếm trên 12% số dân miền Bắc), trong đó gia nhập quân đội trên 1,5 triệu người. Ở miền Bắc có tới trên 70% số hộ gia đình có người thân chiến đấu trên các chiến trường; trên đồng ruộng, phụ nữ chiếm trên 63% trong số lao động trực tiếp, để nam giới đi đánh giặc, cứu nước. Ngoài nhân lực, hậu phương lớn miền Bắc đã chi viện cho miền Nam trên 700.000 tấn vật chất, trong đó có trên 180.000 tấn vũ khí, trang bị kỹ thuật...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 xml:space="preserve">Ba là, bản thân miền Bắc cũng trực tiếp làm nên thắng lợi cho cuộc kháng chiến chống Mỹ. </w:t>
            </w:r>
            <w:r w:rsidR="00DD459C" w:rsidRPr="00DD459C">
              <w:rPr>
                <w:rFonts w:ascii="Times New Roman" w:hAnsi="Times New Roman" w:cs="Times New Roman"/>
                <w:sz w:val="26"/>
                <w:szCs w:val="26"/>
              </w:rPr>
              <w:t xml:space="preserve"> Nhận rõ vai trò hậu phương lớn miền Bắc với cách mạng cả nước nói chung, miền Nam nói riêng, đế quốc Mỹ đã tìm đủ mọi âm mưu, thủ đoạn để ngăn chặn tối đa sự phát triển lớn mạnh của miền Bắc, coi đó là một mục tiêu chiến lược quan trọng của cuộc chiến tranh xâm lược ở Việt Nam, hòng phá hoại tận gốc ý chí quyết tâm của nhân dân ta, huỷ diệt tiềm lực kinh tế, quốc phòng, quân sự, hòng bóp nghẹt miền Bắc, cô lập nước ta, cô lập miền Nam và các khả năng duy trì chiến tranh lâu dài của ta... Từ năm 1965 đến khi giải phóng hoàn toàn miền Nam, miền Bắc phải đương đầu và đánh thắng hai lần chiến tranh phá hoại bằng không quân và hải quân của đế quốc Mỹ. Chúng tập trung đánh phá giao thông vận tải, dùng mọi loại vũ khí hiện đại, bằng mọi biện pháp kỹ thuật thâm độc, nhằm cắt đứt tuyến vận tải chi viện miền Nam, phong toả các bến cảng tiếp nhận vận chuyển chi viện của quốc tế.. . Bảo đảm giao thông vận tải trở thành nhiệm vụ trung tâm, đột xuất của toàn Đảng, toàn quân, toàn dân ta. Chỉ tính riêng ngành Giao thông Vận tải những năm địch đánh phá ác liệt nhất (cao điểm là năm 1968) đã có trong biên chế chính thức trên 120.000 người, đó là chưa kể hàng chục vạn thanh niên xung phong, dân công hoả tuyến được huy động tham gia đảm bảo giao thông trên mọi nẻo đường từ hậu phương ra tiền tuyến.</w:t>
            </w:r>
          </w:p>
          <w:p w:rsidR="003B7B66" w:rsidRDefault="003B7B66" w:rsidP="003B7B66">
            <w:pPr>
              <w:spacing w:before="120" w:after="120"/>
              <w:jc w:val="both"/>
              <w:rPr>
                <w:rFonts w:ascii="Times New Roman" w:hAnsi="Times New Roman" w:cs="Times New Roman"/>
                <w:sz w:val="26"/>
                <w:szCs w:val="26"/>
              </w:rPr>
            </w:pPr>
            <w:r>
              <w:rPr>
                <w:rFonts w:ascii="Times New Roman" w:hAnsi="Times New Roman" w:cs="Times New Roman"/>
                <w:i/>
                <w:sz w:val="26"/>
                <w:szCs w:val="26"/>
              </w:rPr>
              <w:t>- B</w:t>
            </w:r>
            <w:r w:rsidR="00DD459C" w:rsidRPr="00DD459C">
              <w:rPr>
                <w:rFonts w:ascii="Times New Roman" w:hAnsi="Times New Roman" w:cs="Times New Roman"/>
                <w:i/>
                <w:sz w:val="26"/>
                <w:szCs w:val="26"/>
              </w:rPr>
              <w:t>ốn là,</w:t>
            </w:r>
            <w:r w:rsidR="00DD459C" w:rsidRPr="00DD459C">
              <w:rPr>
                <w:rFonts w:ascii="Times New Roman" w:hAnsi="Times New Roman" w:cs="Times New Roman"/>
                <w:sz w:val="26"/>
                <w:szCs w:val="26"/>
              </w:rPr>
              <w:t xml:space="preserve"> Miền Bắc xã hội chủ nghĩa luôn là chiếc cầu nối giữa cách mạng nước ta và cách mạng thế giới, từ đó hoàn </w:t>
            </w:r>
            <w:r w:rsidR="00DD459C" w:rsidRPr="00DD459C">
              <w:rPr>
                <w:rFonts w:ascii="Times New Roman" w:hAnsi="Times New Roman" w:cs="Times New Roman"/>
                <w:sz w:val="26"/>
                <w:szCs w:val="26"/>
              </w:rPr>
              <w:lastRenderedPageBreak/>
              <w:t>thành vai trò quốc tế trong sáng của mình.  Thắng lợi của cuộc kháng chiến chống Mỹ không chỉ là thắng lợi của quá trình phát triển chiến tranh cách mạng của dân tộc ta mà còn là biểu hiện của sức mạnh đoàn kết chiến đấu giữa 3 nước Đông Dương, sự giúp đỡ to lớn về vật chất và tinh thần của các nước xã hội chủ nghĩa và những lực lượng yêu chuộng hoà bình trên thế giới. Trong đó, Miền Bắc xã hội chủ nghĩa luôn xứng đáng với vai trò là chiếc cầu nối giữa cách mạng nước ta với cách mạng thế giới. Thông qua vai trò to lớn của Đảng, của chế độ xã hội chủ nghĩa ở Miền Bắc, chúng ta đã nhận được sự giúp đỡ to lớn về mọi mặt của Liên Xô, Trung Quốc, Cu Ba và các nước trong phe xã hội chủ nghĩa. Khẩu hiệu “Vì Việt Nam, Cu Ba sẵn sàng hiến dâng cả máu” không chỉ là phong trào sôi nổi ở riêng Cu Ba, mà còn là phong trào hành động của nhiều nước trên thế giới, trong đó có cả nhân dân Mỹ. Có thể thấy, chưa bao giờ trong lịch sử thế giới, cuộc đấu tranh của dân tộc ta lại được cả loài người ủng hộ mạnh mẽ đến thế. Không chỉ có Liên Xô, Trung Quốc, Cu Ba và các nước xã hội chủ nghĩa giúp đỡ ta, mà ngay cả các nước tư bản, các nước có xu hướng chính trị khác nhau cũng đều lên tiếng ủng hộ ta. Chính sự ủng hộ to lớn đó, đã được Miền Bắc tiếp nhận, phát huy và đã trở thành sức mạnh nội lực to lớn để quân và dân ta làm nên đại thắng Mùa Xuân 1975 lừng lẫy năm châu, chấn động địa cầu.</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Những vấn đề chủ yếu được trình bày trên đây phần nào đã nói lên vai trò của hậu phương lớn miền Bắc XHCN trong cuộc kháng chiến chung Mỹ, cứu nước. Những năm đó, miền Bắc vừa là căn cứ địa cách mạng, hậu phương lớn của cả nước, vừa là hậu phương lớn của cách mạng miền Nam, vừa là tiền tuyến trực tiếp chiến đấu ác liệt với máy bay và tàu chiến địch. Đúng như sự khẳng định của Đại hội đại biểu toàn quốc lấn thứ IV của Đảng: “Không thể nào có thắng lợi của sự nghiệp kháng chiến chống Mỹ, cứu nước nếu không có miền Bắc XHCN, suốt 16 năm qua luôn luôn cùng một lúc phải làm hai nhiệm vụ chiến lược... Miền Bắc đã dốc vào chiến tranh giữ nước và cứu nước toàn bộ sức mạnh của chế độ XHCN và đã làm tròn một cách xuất sắc nghĩa vụ căn cứ địa cách mạng của cả nước”.</w:t>
            </w:r>
          </w:p>
          <w:p w:rsidR="00DD459C" w:rsidRPr="003B7B66" w:rsidRDefault="003B7B66" w:rsidP="00691FE8">
            <w:pPr>
              <w:tabs>
                <w:tab w:val="left" w:pos="1014"/>
              </w:tabs>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2. </w:t>
            </w:r>
            <w:r w:rsidR="003C58F0" w:rsidRPr="003B7B66">
              <w:rPr>
                <w:rFonts w:ascii="Times New Roman" w:hAnsi="Times New Roman" w:cs="Times New Roman"/>
                <w:b/>
                <w:sz w:val="26"/>
                <w:szCs w:val="26"/>
              </w:rPr>
              <w:t>Thời kỳ đổi mới đất nước từ năm 1986</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nay</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Ngày 10/7/1986, Tổng bí thư Lê Duẫn qua đời. Tại phiên họp đặc biệt của TW Đảng ngày 14/7/1986, đồng chí Trường Chinh được bầu làm Tổng bí thư, ngày 20/9/1986, Bộ Chính trị đã có những kết luận về một số vấn đề thuộc quan điểm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cấu kinh tế</w:t>
            </w:r>
            <w:r w:rsidR="003B7B66">
              <w:rPr>
                <w:rFonts w:ascii="Times New Roman" w:hAnsi="Times New Roman" w:cs="Times New Roman"/>
                <w:sz w:val="26"/>
                <w:szCs w:val="26"/>
              </w:rPr>
              <w:t>: Cầ</w:t>
            </w:r>
            <w:r w:rsidRPr="00DD459C">
              <w:rPr>
                <w:rFonts w:ascii="Times New Roman" w:hAnsi="Times New Roman" w:cs="Times New Roman"/>
                <w:sz w:val="26"/>
                <w:szCs w:val="26"/>
              </w:rPr>
              <w:t>n bố trí đúng cơ cấu các ngành kinh tế, cơ cấu sản xuất và đầu tư; đặc trưng cần nắm vững là nền kinh tế cơ cấu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chế quả</w:t>
            </w:r>
            <w:r w:rsidR="003B7B66">
              <w:rPr>
                <w:rFonts w:ascii="Times New Roman" w:hAnsi="Times New Roman" w:cs="Times New Roman"/>
                <w:sz w:val="26"/>
                <w:szCs w:val="26"/>
              </w:rPr>
              <w:t>n lý: X</w:t>
            </w:r>
            <w:r w:rsidRPr="00DD459C">
              <w:rPr>
                <w:rFonts w:ascii="Times New Roman" w:hAnsi="Times New Roman" w:cs="Times New Roman"/>
                <w:sz w:val="26"/>
                <w:szCs w:val="26"/>
              </w:rPr>
              <w:t>oá bỏ cơ chế tập trung quan liêu bao cấp, thực hiện nguyên tắc tập trung dân chủ trong công tác quản lý và sử dụng quan hệ hàng hoá - tiền tệ, thị trường trong cơ chế kế hoạch hoá. Trong điều chỉnh lớn phương án bố trí cơ cấu kinh tế, cơ cấu đầu tư phải thực sự lấy nông nghiệp làm mặt trận hàng đầu.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Những kết luận này là bước đột phá thứ 3 trong quá trình tìm đường đổi mới.</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 (12/1986)</w:t>
            </w:r>
            <w:r w:rsidR="00DD459C" w:rsidRPr="00DD459C">
              <w:rPr>
                <w:rFonts w:ascii="Times New Roman" w:hAnsi="Times New Roman" w:cs="Times New Roman"/>
                <w:sz w:val="26"/>
                <w:szCs w:val="26"/>
              </w:rPr>
              <w:t xml:space="preserve"> đã </w:t>
            </w:r>
            <w:r>
              <w:rPr>
                <w:rFonts w:ascii="Times New Roman" w:hAnsi="Times New Roman" w:cs="Times New Roman"/>
                <w:sz w:val="26"/>
                <w:szCs w:val="26"/>
              </w:rPr>
              <w:t xml:space="preserve">hoạch định </w:t>
            </w:r>
            <w:r w:rsidR="00DD459C" w:rsidRPr="00DD459C">
              <w:rPr>
                <w:rFonts w:ascii="Times New Roman" w:hAnsi="Times New Roman" w:cs="Times New Roman"/>
                <w:sz w:val="26"/>
                <w:szCs w:val="26"/>
              </w:rPr>
              <w:t xml:space="preserve">đường lối đổi mới toàn diện đất nước một cách triệt để, sâu sắc, mang ý nghĩa như một cuộc cách mạng. Trong đổi mới toàn diện, Đảng bắt đầu tự đổi mới tư duy về CNXH và con đường đi lên </w:t>
            </w:r>
            <w:r w:rsidR="00DD459C" w:rsidRPr="00DD459C">
              <w:rPr>
                <w:rFonts w:ascii="Times New Roman" w:hAnsi="Times New Roman" w:cs="Times New Roman"/>
                <w:sz w:val="26"/>
                <w:szCs w:val="26"/>
              </w:rPr>
              <w:lastRenderedPageBreak/>
              <w:t>CNXH ở Viêt Nam. Trên nền tảng các nguyên lý phổ biến của chủ nghĩa Mác-Lênin và nhất là kinh nghiệm thực tiễn ở Việt Nam. Trong đổi mới tư duy, Đại hội VI chọn khâu đột phá là đổi mới tư duy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Thừa nhận kinh tế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Chuyển nền kinh tế từ tập trung </w:t>
            </w:r>
            <w:r w:rsidR="00A221D8">
              <w:rPr>
                <w:rFonts w:ascii="Times New Roman" w:hAnsi="Times New Roman" w:cs="Times New Roman"/>
                <w:sz w:val="26"/>
                <w:szCs w:val="26"/>
              </w:rPr>
              <w:t xml:space="preserve">qun liêu </w:t>
            </w:r>
            <w:r w:rsidRPr="00DD459C">
              <w:rPr>
                <w:rFonts w:ascii="Times New Roman" w:hAnsi="Times New Roman" w:cs="Times New Roman"/>
                <w:sz w:val="26"/>
                <w:szCs w:val="26"/>
              </w:rPr>
              <w:t>bao cấp, kế hoạch hoá cao độ sang hoạ</w:t>
            </w:r>
            <w:r w:rsidR="00A221D8">
              <w:rPr>
                <w:rFonts w:ascii="Times New Roman" w:hAnsi="Times New Roman" w:cs="Times New Roman"/>
                <w:sz w:val="26"/>
                <w:szCs w:val="26"/>
              </w:rPr>
              <w:t>ch toán kinh doanh XHCN, đúng nguyên tắc tập trung dân chủ.</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Mở của nền kinh tế Việt Nam với khu vực và trên thế giới.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Tập trung vào 3 chương trình kinh tế lớn: sản xuất lương thực thực phẩm, sản xuất hàng tiêu dùng và sản xuất hàng xuất khẩu.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Đổi mới toàn diện triệt để sâu sắc nhưng có nguyên tắc, lấy đổi mới kinh tế là trọng tâm hàng đầu trên cơ sở giữ vững ổn định chính trị. Để giữ vững ổn định chính trị phải đảm bảo các nguyên tắc sau: Kiên trì độc lập dân tộc gắn liền với CNXH; Đổi mới trên quan điểm lập trường chủ nghĩa Mác-Lênin, giữ vũng vai trò lãnh đạo của đảng ta, bản chất Nhà nước cách mạng của ta, kết hợp sức mạnh của dân tộc và của thời đại trong điều kiện mới.</w:t>
            </w:r>
          </w:p>
          <w:p w:rsidR="006F2E82" w:rsidRPr="00DD459C" w:rsidRDefault="006F2E82" w:rsidP="006F2E82">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bước đầu đạt được:</w:t>
            </w:r>
            <w:r>
              <w:rPr>
                <w:rFonts w:ascii="Times New Roman" w:hAnsi="Times New Roman" w:cs="Times New Roman"/>
                <w:sz w:val="26"/>
                <w:szCs w:val="26"/>
              </w:rPr>
              <w:t xml:space="preserve"> VN đã giải quyết thành công vấn đề lương thực và trở thành nước xuất khẩu gạo thứ ba thế giới, lạm phát hạ xuống còn hai con số (67%). chính trị xã hội ổn định, vượt qua thách thức do tác động của khủng hoảng và sụp đổ của chế độ xã hội chủ nghĩa ở các nước Đông Âu.</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VII (6/1991)</w:t>
            </w:r>
            <w:r w:rsidR="00DD459C" w:rsidRPr="00DD459C">
              <w:rPr>
                <w:rFonts w:ascii="Times New Roman" w:hAnsi="Times New Roman" w:cs="Times New Roman"/>
                <w:sz w:val="26"/>
                <w:szCs w:val="26"/>
              </w:rPr>
              <w:t xml:space="preserve"> của đảng tiếp tục bổ sung đường lối đổi mới của đảng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và thông qua Cương lĩnh thứ 4 của đảng ta: Cương lĩnh xây dựng đất nước trong thời kỳ quá độ lên XHCN. Trong cương lĩnh này lần đầu tiên trong lịch sử của đảng ta đã đưa ra mô hình và con đường đi lên CNXH riêng cho Việt Nam với 6 đặc trưng cơ bản và 7 phương hướng cơ bản. Cương lĩnh năm 1991 đã tạo ra cơ sở lý luận và nền tảng lý luận cho đổi mới.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Lần đầu tiên đảng ta xây dựng chiến lược ổn định và phát triển kinh tế xã hội từ</w:t>
            </w:r>
            <w:r w:rsidR="00A221D8">
              <w:rPr>
                <w:rFonts w:ascii="Times New Roman" w:hAnsi="Times New Roman" w:cs="Times New Roman"/>
                <w:sz w:val="26"/>
                <w:szCs w:val="26"/>
              </w:rPr>
              <w:t xml:space="preserve"> năm</w:t>
            </w:r>
            <w:r w:rsidR="006F2E82">
              <w:rPr>
                <w:rFonts w:ascii="Times New Roman" w:hAnsi="Times New Roman" w:cs="Times New Roman"/>
                <w:sz w:val="26"/>
                <w:szCs w:val="26"/>
              </w:rPr>
              <w:t xml:space="preserve"> 1991 -</w:t>
            </w:r>
            <w:r w:rsidRPr="00DD459C">
              <w:rPr>
                <w:rFonts w:ascii="Times New Roman" w:hAnsi="Times New Roman" w:cs="Times New Roman"/>
                <w:sz w:val="26"/>
                <w:szCs w:val="26"/>
              </w:rPr>
              <w:t xml:space="preserve"> 2000 với mục tiêu: Đưa Việt Nam ra khỏi khủng hoảng kinh tế- xã hội. Đây là chặn đường đầu tiên của thời kỳ quá độ của đảng ta.</w:t>
            </w:r>
          </w:p>
          <w:p w:rsid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đánh dấu sự coi trọng của đảng với công tác xây dựng đảng, chỉnh đốn đảng.</w:t>
            </w:r>
            <w:r w:rsidR="00A221D8">
              <w:rPr>
                <w:rFonts w:ascii="Times New Roman" w:hAnsi="Times New Roman" w:cs="Times New Roman"/>
                <w:sz w:val="26"/>
                <w:szCs w:val="26"/>
              </w:rPr>
              <w:t xml:space="preserve"> Xây dựng Hiến pháp mới 1992</w:t>
            </w:r>
          </w:p>
          <w:p w:rsidR="00A221D8" w:rsidRPr="00AA643D" w:rsidRDefault="00A221D8" w:rsidP="003B7B66">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đạt được:</w:t>
            </w:r>
            <w:r w:rsidR="00AA643D" w:rsidRPr="00AA643D">
              <w:rPr>
                <w:rFonts w:ascii="Times New Roman" w:hAnsi="Times New Roman" w:cs="Times New Roman"/>
                <w:sz w:val="26"/>
                <w:szCs w:val="26"/>
              </w:rPr>
              <w:t>Tạo được một số chuyển biến tích cực về xã hội, giữ vững ổn định chính trị, củng cố quốc phòng, an ninh, phát triển mạnh mẽ quan hệ đối ngoại, trở thành thành viên của tổ chức ASEAN (7/1995) …</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Pr="00DD459C">
              <w:rPr>
                <w:rFonts w:ascii="Times New Roman" w:hAnsi="Times New Roman" w:cs="Times New Roman"/>
                <w:b/>
                <w:sz w:val="26"/>
                <w:szCs w:val="26"/>
              </w:rPr>
              <w:t>Đại hộ</w:t>
            </w:r>
            <w:r>
              <w:rPr>
                <w:rFonts w:ascii="Times New Roman" w:hAnsi="Times New Roman" w:cs="Times New Roman"/>
                <w:b/>
                <w:sz w:val="26"/>
                <w:szCs w:val="26"/>
              </w:rPr>
              <w:t>i</w:t>
            </w:r>
            <w:r w:rsidR="00DD459C" w:rsidRPr="00DD459C">
              <w:rPr>
                <w:rFonts w:ascii="Times New Roman" w:hAnsi="Times New Roman" w:cs="Times New Roman"/>
                <w:b/>
                <w:sz w:val="26"/>
                <w:szCs w:val="26"/>
              </w:rPr>
              <w:t xml:space="preserve"> VIII</w:t>
            </w:r>
            <w:r w:rsidR="00DD459C" w:rsidRPr="00DD459C">
              <w:rPr>
                <w:rFonts w:ascii="Times New Roman" w:hAnsi="Times New Roman" w:cs="Times New Roman"/>
                <w:sz w:val="26"/>
                <w:szCs w:val="26"/>
              </w:rPr>
              <w:t xml:space="preserve"> </w:t>
            </w:r>
            <w:r w:rsidR="00DD459C" w:rsidRPr="00AA643D">
              <w:rPr>
                <w:rFonts w:ascii="Times New Roman" w:hAnsi="Times New Roman" w:cs="Times New Roman"/>
                <w:b/>
                <w:sz w:val="26"/>
                <w:szCs w:val="26"/>
              </w:rPr>
              <w:t xml:space="preserve">(28/6 đến 1/7/1996) </w:t>
            </w:r>
            <w:r w:rsidR="00DD459C" w:rsidRPr="00DD459C">
              <w:rPr>
                <w:rFonts w:ascii="Times New Roman" w:hAnsi="Times New Roman" w:cs="Times New Roman"/>
                <w:sz w:val="26"/>
                <w:szCs w:val="26"/>
              </w:rPr>
              <w:t>của đảng đã tổng kết 10 năm thực hiện công cuộc đổi mới và thực hiện nghị quyết củ</w:t>
            </w:r>
            <w:r w:rsidR="00AA643D">
              <w:rPr>
                <w:rFonts w:ascii="Times New Roman" w:hAnsi="Times New Roman" w:cs="Times New Roman"/>
                <w:sz w:val="26"/>
                <w:szCs w:val="26"/>
              </w:rPr>
              <w:t>a Đại hội VII</w:t>
            </w:r>
            <w:r w:rsidR="00DD459C" w:rsidRPr="00DD459C">
              <w:rPr>
                <w:rFonts w:ascii="Times New Roman" w:hAnsi="Times New Roman" w:cs="Times New Roman"/>
                <w:sz w:val="26"/>
                <w:szCs w:val="26"/>
              </w:rPr>
              <w:t>, quyết định mục tiêu, phương hướng, giải pháp thực hiện CNH-HĐH đất nước đến năm 2010 và 2020, bổ sung sửa đổi điều lệ đảng.</w:t>
            </w:r>
          </w:p>
          <w:p w:rsidR="00DD459C" w:rsidRPr="00DD459C" w:rsidRDefault="00AA643D"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Nước ta ra khỏi khủng hoảng kinh tế - xã hội, tuy còn một số chưa vững chắc, thế và lực được tăng cường cho phép </w:t>
            </w:r>
            <w:r w:rsidR="00DD459C" w:rsidRPr="00DD459C">
              <w:rPr>
                <w:rFonts w:ascii="Times New Roman" w:hAnsi="Times New Roman" w:cs="Times New Roman"/>
                <w:sz w:val="26"/>
                <w:szCs w:val="26"/>
              </w:rPr>
              <w:lastRenderedPageBreak/>
              <w:t>chuyển sang thời kỳ đẩy mạnh CNH-HĐH đất nước. Đại hội đã đưa ra mục tiêu: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năm 2020 Việt Nam trở thành nước công nghiệp cơ bản phát triển theo hướng hiện đại.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chỉ ra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tổng kết phương châm: phát triển kinh tế là trọng tâm; xây dựng đảng, chỉnh đốn đảng là nhiệm vụ then chố</w:t>
            </w:r>
            <w:r w:rsidR="00AA643D">
              <w:rPr>
                <w:rFonts w:ascii="Times New Roman" w:hAnsi="Times New Roman" w:cs="Times New Roman"/>
                <w:sz w:val="26"/>
                <w:szCs w:val="26"/>
              </w:rPr>
              <w:t>t (</w:t>
            </w:r>
            <w:r w:rsidRPr="00DD459C">
              <w:rPr>
                <w:rFonts w:ascii="Times New Roman" w:hAnsi="Times New Roman" w:cs="Times New Roman"/>
                <w:sz w:val="26"/>
                <w:szCs w:val="26"/>
              </w:rPr>
              <w:t>tập trung phát triển lực lượng sản xuất từng bước hình thành quan hệ sản xuất phù hợp).</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bổ sung thêm cho đường lối đổi mới là chiến lược CNH-HĐH đất nước.</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t>- Đại hộ</w:t>
            </w:r>
            <w:r w:rsidR="003B7B66">
              <w:rPr>
                <w:rFonts w:ascii="Times New Roman" w:hAnsi="Times New Roman" w:cs="Times New Roman"/>
                <w:b/>
                <w:sz w:val="26"/>
                <w:szCs w:val="26"/>
              </w:rPr>
              <w:t>i IX (4/2001)</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cách mạng Việt Nam trong thế kỷ XX, rút ra  3 thành tựu to lớn mang ý nghĩa lịch sử, thắng lợi CMT8/1945; thắng lợi của cuộc kháng chiến chống thực dân Pháp, đế quốc Mỹ và tay sai; thắng lợi của sự nghiệp đổi mới đi lên CNXH ở nước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dự báo về thời cuộc và thời đại, những đòi hỏi của cách mạng Việt Nam trong những năm đầu thế kỷ XXI. Đề ra quan điểm kiên trì mục tiêu độc lập dân tộc gắn liền với CNXH, đẩy mạnh toàn diện công cuộc đổi mới trên cơ sở phát huy nội lực là chính, tranh thủ ngoại lực, chủ động tích cực hôi nhập kinh tế quốc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đưa ra thuật ngữ kinh tế thị trường định hướng XHCN và coi đây là mô hình kinh tế tổng quát của nước ta trong suốt quá trình quá độ lên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mục tiêu dân chủ vào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đề ra chiến lước phát triển kinh tế xã hội 2001-2010 nhằm đưa Việt Nam thoát khỏi tình trạng nước nghèo kém phát triển.</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t>- Đại hội X (4/2006</w:t>
            </w:r>
            <w:r w:rsidR="003B7B66">
              <w:rPr>
                <w:rFonts w:ascii="Times New Roman" w:hAnsi="Times New Roman" w:cs="Times New Roman"/>
                <w:b/>
                <w:sz w:val="26"/>
                <w:szCs w:val="26"/>
              </w:rPr>
              <w:t>)</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20 năm đổi mới và bổ sung cho những đặc trưng cho CNXH ở nước ta gồm 8 đặc trưng và 8 phương hướng, chỉ đạo sự nghiệp xây dựng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nhiệm vụ phấn đấu đến 2020 Việt Nam thoát khỏi tình trạng nước nghèo kém phát triển để trở thành nước có thu nhập trung bình.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X rất coi trọng công tác xây dựng đảng và chỉnh đốn đảng trong quá trình đảng cầm quyền; phát triển kinh tế thị trường, định hướng XHCN và chủ động hội nhập kinh tế quốc tế</w:t>
            </w:r>
          </w:p>
          <w:p w:rsidR="00DD459C" w:rsidRPr="003B7B66" w:rsidRDefault="00DD459C" w:rsidP="003B7B66">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Đại hộ</w:t>
            </w:r>
            <w:r w:rsidR="003B7B66">
              <w:rPr>
                <w:rFonts w:ascii="Times New Roman" w:hAnsi="Times New Roman" w:cs="Times New Roman"/>
                <w:b/>
                <w:sz w:val="26"/>
                <w:szCs w:val="26"/>
              </w:rPr>
              <w:t>i XI (1/2011)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w:t>
            </w:r>
            <w:r w:rsidR="00AA643D">
              <w:rPr>
                <w:rFonts w:ascii="Times New Roman" w:hAnsi="Times New Roman" w:cs="Times New Roman"/>
                <w:sz w:val="26"/>
                <w:szCs w:val="26"/>
              </w:rPr>
              <w:t>H</w:t>
            </w:r>
            <w:r w:rsidRPr="00DD459C">
              <w:rPr>
                <w:rFonts w:ascii="Times New Roman" w:hAnsi="Times New Roman" w:cs="Times New Roman"/>
                <w:sz w:val="26"/>
                <w:szCs w:val="26"/>
              </w:rPr>
              <w:t xml:space="preserve"> đã tổng kết 25 năm đổi mới và 20 năm thực hiện Cương lĩnh năm 1991.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ĐH đã bổ sung và phát triển cương lĩnh năm 1991 trên tất cả các nội dung. Đặc biệt là trong mô hình, phương </w:t>
            </w:r>
            <w:r w:rsidRPr="00DD459C">
              <w:rPr>
                <w:rFonts w:ascii="Times New Roman" w:hAnsi="Times New Roman" w:cs="Times New Roman"/>
                <w:sz w:val="26"/>
                <w:szCs w:val="26"/>
              </w:rPr>
              <w:lastRenderedPageBreak/>
              <w:t>hướng chỉ đạo sự nghiệp xây dựng CNXH trong thời kỳ quá độ của nước ta: 8 đặc trưng, 8 phương hướng cơ bản và 8 mối quan hệ lớn.</w:t>
            </w:r>
          </w:p>
          <w:p w:rsidR="00DD459C" w:rsidRPr="00DD459C" w:rsidRDefault="00AA643D" w:rsidP="00AA643D">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ĐH đã đề ra chiến lược phát triển kinh tế - xã hội 2011-2020 với mục tiêu biến Việt Nam trở thành nước công nghiệp cơ bản phát triển theo hướng hiện đại vào năm 2020.</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Bổ sung và sửa đổi điều lệ đảng. </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Kết luậ</w:t>
            </w:r>
            <w:r w:rsidR="00AA643D">
              <w:rPr>
                <w:rFonts w:ascii="Times New Roman" w:hAnsi="Times New Roman" w:cs="Times New Roman"/>
                <w:b/>
                <w:sz w:val="26"/>
                <w:szCs w:val="26"/>
              </w:rPr>
              <w:t>n -</w:t>
            </w:r>
            <w:r w:rsidRPr="00DD459C">
              <w:rPr>
                <w:rFonts w:ascii="Times New Roman" w:hAnsi="Times New Roman" w:cs="Times New Roman"/>
                <w:b/>
                <w:sz w:val="26"/>
                <w:szCs w:val="26"/>
              </w:rPr>
              <w:t xml:space="preserve"> Liên hệ thực tiễn:</w:t>
            </w:r>
          </w:p>
          <w:p w:rsidR="00AA643D" w:rsidRDefault="00AA643D" w:rsidP="00AA643D">
            <w:pPr>
              <w:spacing w:before="120" w:after="120"/>
              <w:jc w:val="both"/>
              <w:rPr>
                <w:rFonts w:ascii="Times New Roman" w:hAnsi="Times New Roman" w:cs="Times New Roman"/>
                <w:b/>
                <w:sz w:val="26"/>
                <w:szCs w:val="26"/>
              </w:rPr>
            </w:pPr>
            <w:r w:rsidRPr="00F3318C">
              <w:rPr>
                <w:rFonts w:ascii="Times New Roman" w:hAnsi="Times New Roman" w:cs="Times New Roman"/>
                <w:sz w:val="26"/>
                <w:szCs w:val="26"/>
              </w:rPr>
              <w:t xml:space="preserve">- </w:t>
            </w:r>
            <w:r w:rsidR="00DD459C" w:rsidRPr="00F3318C">
              <w:rPr>
                <w:rFonts w:ascii="Times New Roman" w:hAnsi="Times New Roman" w:cs="Times New Roman"/>
                <w:sz w:val="26"/>
                <w:szCs w:val="26"/>
              </w:rPr>
              <w:t>Có thể nói,</w:t>
            </w:r>
            <w:r w:rsidR="00DD459C" w:rsidRPr="00DD459C">
              <w:rPr>
                <w:rFonts w:ascii="Times New Roman" w:hAnsi="Times New Roman" w:cs="Times New Roman"/>
                <w:sz w:val="26"/>
                <w:szCs w:val="26"/>
              </w:rPr>
              <w:t xml:space="preserve"> quá trình tìm tòi đường lối đổi mới và sự phát triển nhận thức của đảng ta về con đường đi lên CNXH ngày càng sáng tỏ qua các kỳ Đại hội. Nó mang lại những thành tựu mang ý nghĩa to lớn: Việt nam từ một quốc gia bị phong toả cấm vận, từ một nền kinh tế kém phát triển và đóng cửa. Sau 25 năm đổi mới Việt Nam đã vươn mạnh ra thế giới, đến nay Việt Nam có quan hệ ngoại giao với gần 170 nước và vùng lãnh thổ, mở rộng quan hệ kinh tế thương mại với 220 quốc gia. Việt Nam còn là thành viên chính thức của nhiều tổ chức kinh tế quốc tế và khu vực và điều đáng nói nhất là năm 2007 Việt Nam trở thành thành viên chính thức thứ 150 của Tổ chức thương mại Thế giới (WTO).</w:t>
            </w:r>
          </w:p>
          <w:p w:rsidR="00AA643D" w:rsidRDefault="00AA643D" w:rsidP="00AA643D">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sz w:val="26"/>
                <w:szCs w:val="26"/>
              </w:rPr>
              <w:t>Phúc lợi xã hội và đời sống vật chất, tinh thần của người dân được cải thiện rõ rệt theo đánh giá của Liên Hiệp Quốc, Vịêt Nam đã về đích 10 năm với mục tiêu xoá đói giảm nghèo trong thực hiện mục tiêu thiên niên kỷ.</w:t>
            </w:r>
          </w:p>
          <w:p w:rsidR="00AA643D" w:rsidRDefault="00AA643D" w:rsidP="00AA643D">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sz w:val="26"/>
                <w:szCs w:val="26"/>
              </w:rPr>
              <w:t>Độc lập chủ quyền, thống nhất toàn vẹn lãnh thổ và chế độ xã hội được giữ vững, lợi thế và uy tín của Việt Nam trên trường quốc tế được nâng cao. Sức mạnh tổng hợp của đất nước đã tăng lên rất nhiều, tạo tiền đề để nước ta tiếp tục phát triển mạnh mẽ theo con đườ</w:t>
            </w:r>
            <w:r>
              <w:rPr>
                <w:rFonts w:ascii="Times New Roman" w:hAnsi="Times New Roman" w:cs="Times New Roman"/>
                <w:sz w:val="26"/>
                <w:szCs w:val="26"/>
              </w:rPr>
              <w:t>ng XHCN.</w:t>
            </w:r>
          </w:p>
          <w:p w:rsidR="00DD459C" w:rsidRPr="00DD459C" w:rsidRDefault="00AA643D" w:rsidP="00AA643D">
            <w:pPr>
              <w:spacing w:before="120" w:after="120"/>
              <w:jc w:val="both"/>
              <w:rPr>
                <w:rFonts w:ascii="Times New Roman" w:hAnsi="Times New Roman" w:cs="Times New Roman"/>
                <w:b/>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i/>
                <w:sz w:val="26"/>
                <w:szCs w:val="26"/>
              </w:rPr>
              <w:t>Đổi mới làm cho bộ mặt đất nước và con người Việt Nam hoàn toàn thay đổi. Dư luận thế giới cũng đồng tình và thừa nhận những thành tựu đổi mới của ĐN ta. Điều đó khiến cho mỗi người VN chúng ta thêm tự hào về Đảng, về đường lối lãnh đạo đúng đắn của Đảng.Là 1 đảng viên, tôi hoàn toàn tin tưởng về con đường đi đúng đắn của DT, chắc chắn VN chúng ta sẽ xây dựng thành công Chủ nghĩa Xã hội_như mong mỏi của Bác trước lúc Người ra đi.</w:t>
            </w:r>
          </w:p>
        </w:tc>
      </w:tr>
    </w:tbl>
    <w:p w:rsidR="00305084" w:rsidRDefault="00305084" w:rsidP="00575381">
      <w:pPr>
        <w:spacing w:after="150" w:line="240" w:lineRule="auto"/>
        <w:jc w:val="both"/>
        <w:rPr>
          <w:rFonts w:ascii="Times New Roman" w:eastAsia="Times New Roman" w:hAnsi="Times New Roman" w:cs="Times New Roman"/>
          <w:b/>
          <w:color w:val="000000"/>
          <w:sz w:val="28"/>
          <w:szCs w:val="28"/>
          <w:u w:val="single"/>
        </w:rPr>
      </w:pPr>
    </w:p>
    <w:p w:rsidR="00F734CF" w:rsidRPr="00F734CF" w:rsidRDefault="00F734CF" w:rsidP="00575381">
      <w:pPr>
        <w:spacing w:after="150" w:line="240" w:lineRule="auto"/>
        <w:jc w:val="both"/>
        <w:rPr>
          <w:rFonts w:ascii="Times New Roman" w:eastAsia="Times New Roman" w:hAnsi="Times New Roman" w:cs="Times New Roman"/>
          <w:color w:val="000000"/>
          <w:sz w:val="28"/>
          <w:szCs w:val="28"/>
        </w:rPr>
      </w:pPr>
    </w:p>
    <w:p w:rsidR="00F734CF" w:rsidRPr="00F734CF" w:rsidRDefault="00F734CF" w:rsidP="00575381">
      <w:pPr>
        <w:spacing w:after="150" w:line="240" w:lineRule="auto"/>
        <w:jc w:val="both"/>
        <w:rPr>
          <w:rFonts w:ascii="Times New Roman" w:eastAsia="Times New Roman" w:hAnsi="Times New Roman" w:cs="Times New Roman"/>
          <w:b/>
          <w:color w:val="000000"/>
          <w:sz w:val="28"/>
          <w:szCs w:val="28"/>
        </w:rPr>
      </w:pPr>
    </w:p>
    <w:p w:rsidR="00953826" w:rsidRPr="00F734CF" w:rsidRDefault="00953826" w:rsidP="00575381">
      <w:pPr>
        <w:spacing w:after="150" w:line="240" w:lineRule="auto"/>
        <w:jc w:val="both"/>
        <w:rPr>
          <w:rFonts w:ascii="Times New Roman" w:eastAsia="Times New Roman" w:hAnsi="Times New Roman" w:cs="Times New Roman"/>
          <w:b/>
          <w:color w:val="000000"/>
          <w:sz w:val="28"/>
          <w:szCs w:val="28"/>
        </w:rPr>
      </w:pPr>
    </w:p>
    <w:p w:rsidR="00224252" w:rsidRPr="00F734CF" w:rsidRDefault="00224252" w:rsidP="00575381">
      <w:pPr>
        <w:shd w:val="clear" w:color="auto" w:fill="FFFFFF"/>
        <w:spacing w:after="0" w:line="229" w:lineRule="atLeast"/>
        <w:jc w:val="both"/>
        <w:rPr>
          <w:rFonts w:ascii="Times New Roman" w:eastAsia="Times New Roman" w:hAnsi="Times New Roman" w:cs="Times New Roman"/>
          <w:color w:val="000000"/>
          <w:sz w:val="28"/>
          <w:szCs w:val="28"/>
        </w:rPr>
      </w:pPr>
    </w:p>
    <w:p w:rsidR="00842730" w:rsidRPr="00F734CF" w:rsidRDefault="00842730" w:rsidP="00575381">
      <w:pPr>
        <w:spacing w:after="150" w:line="240" w:lineRule="auto"/>
        <w:jc w:val="both"/>
        <w:rPr>
          <w:rFonts w:ascii="Times New Roman" w:eastAsia="Times New Roman" w:hAnsi="Times New Roman" w:cs="Times New Roman"/>
          <w:color w:val="000000"/>
          <w:sz w:val="28"/>
          <w:szCs w:val="28"/>
        </w:rPr>
      </w:pPr>
    </w:p>
    <w:p w:rsidR="00AA643D" w:rsidRPr="00F734CF" w:rsidRDefault="00790CEB" w:rsidP="00575381">
      <w:pPr>
        <w:jc w:val="both"/>
        <w:rPr>
          <w:rFonts w:ascii="Times New Roman" w:hAnsi="Times New Roman" w:cs="Times New Roman"/>
          <w:sz w:val="28"/>
          <w:szCs w:val="28"/>
        </w:rPr>
      </w:pPr>
      <w:r w:rsidRPr="00F734CF">
        <w:rPr>
          <w:rFonts w:ascii="Times New Roman" w:eastAsia="Times New Roman" w:hAnsi="Times New Roman" w:cs="Times New Roman"/>
          <w:color w:val="000000"/>
          <w:sz w:val="28"/>
          <w:szCs w:val="28"/>
        </w:rPr>
        <w:lastRenderedPageBreak/>
        <w:br/>
      </w:r>
      <w:r w:rsidRPr="00F734CF">
        <w:rPr>
          <w:rFonts w:ascii="Times New Roman" w:eastAsia="Times New Roman" w:hAnsi="Times New Roman" w:cs="Times New Roman"/>
          <w:color w:val="000000"/>
          <w:sz w:val="28"/>
          <w:szCs w:val="28"/>
        </w:rPr>
        <w:br/>
      </w:r>
    </w:p>
    <w:sectPr w:rsidR="00AA643D" w:rsidRPr="00F734CF" w:rsidSect="00305084">
      <w:pgSz w:w="16840" w:h="11907" w:orient="landscape" w:code="9"/>
      <w:pgMar w:top="851"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2"/>
      <w:numFmt w:val="bullet"/>
      <w:lvlText w:val="-"/>
      <w:lvlJc w:val="left"/>
      <w:pPr>
        <w:tabs>
          <w:tab w:val="num" w:pos="360"/>
        </w:tabs>
        <w:ind w:left="720" w:hanging="360"/>
      </w:pPr>
      <w:rPr>
        <w:rFonts w:ascii="Arial" w:eastAsia="Times New Roman" w:hAnsi="Arial" w:cs="Arial"/>
      </w:rPr>
    </w:lvl>
    <w:lvl w:ilvl="1">
      <w:start w:val="1"/>
      <w:numFmt w:val="bullet"/>
      <w:lvlText w:val="o"/>
      <w:lvlJc w:val="left"/>
      <w:pPr>
        <w:tabs>
          <w:tab w:val="num" w:pos="1080"/>
        </w:tabs>
        <w:ind w:left="1440" w:hanging="360"/>
      </w:pPr>
      <w:rPr>
        <w:rFonts w:ascii="Arial" w:eastAsia="Times New Roman" w:hAnsi="Arial" w:cs="Arial"/>
      </w:rPr>
    </w:lvl>
    <w:lvl w:ilvl="2">
      <w:start w:val="1"/>
      <w:numFmt w:val="bullet"/>
      <w:lvlText w:val="▪"/>
      <w:lvlJc w:val="left"/>
      <w:pPr>
        <w:tabs>
          <w:tab w:val="num" w:pos="1800"/>
        </w:tabs>
        <w:ind w:left="2160" w:hanging="180"/>
      </w:pPr>
      <w:rPr>
        <w:rFonts w:ascii="Arial" w:eastAsia="Times New Roman" w:hAnsi="Arial" w:cs="Arial"/>
      </w:rPr>
    </w:lvl>
    <w:lvl w:ilvl="3">
      <w:start w:val="1"/>
      <w:numFmt w:val="bullet"/>
      <w:lvlText w:val="●"/>
      <w:lvlJc w:val="left"/>
      <w:pPr>
        <w:tabs>
          <w:tab w:val="num" w:pos="2520"/>
        </w:tabs>
        <w:ind w:left="2880" w:hanging="360"/>
      </w:pPr>
      <w:rPr>
        <w:rFonts w:ascii="Arial" w:eastAsia="Times New Roman" w:hAnsi="Arial" w:cs="Arial"/>
      </w:rPr>
    </w:lvl>
    <w:lvl w:ilvl="4">
      <w:start w:val="1"/>
      <w:numFmt w:val="bullet"/>
      <w:lvlText w:val="o"/>
      <w:lvlJc w:val="left"/>
      <w:pPr>
        <w:tabs>
          <w:tab w:val="num" w:pos="3240"/>
        </w:tabs>
        <w:ind w:left="3600" w:hanging="360"/>
      </w:pPr>
      <w:rPr>
        <w:rFonts w:ascii="Arial" w:eastAsia="Times New Roman" w:hAnsi="Arial" w:cs="Arial"/>
      </w:rPr>
    </w:lvl>
    <w:lvl w:ilvl="5">
      <w:start w:val="1"/>
      <w:numFmt w:val="bullet"/>
      <w:lvlText w:val="▪"/>
      <w:lvlJc w:val="left"/>
      <w:pPr>
        <w:tabs>
          <w:tab w:val="num" w:pos="3960"/>
        </w:tabs>
        <w:ind w:left="4320" w:hanging="180"/>
      </w:pPr>
      <w:rPr>
        <w:rFonts w:ascii="Arial" w:eastAsia="Times New Roman" w:hAnsi="Arial" w:cs="Arial"/>
      </w:rPr>
    </w:lvl>
    <w:lvl w:ilvl="6">
      <w:start w:val="1"/>
      <w:numFmt w:val="bullet"/>
      <w:lvlText w:val="●"/>
      <w:lvlJc w:val="left"/>
      <w:pPr>
        <w:tabs>
          <w:tab w:val="num" w:pos="4680"/>
        </w:tabs>
        <w:ind w:left="5040" w:hanging="360"/>
      </w:pPr>
      <w:rPr>
        <w:rFonts w:ascii="Arial" w:eastAsia="Times New Roman" w:hAnsi="Arial" w:cs="Arial"/>
      </w:rPr>
    </w:lvl>
    <w:lvl w:ilvl="7">
      <w:start w:val="1"/>
      <w:numFmt w:val="bullet"/>
      <w:lvlText w:val="o"/>
      <w:lvlJc w:val="left"/>
      <w:pPr>
        <w:tabs>
          <w:tab w:val="num" w:pos="5400"/>
        </w:tabs>
        <w:ind w:left="5760" w:hanging="360"/>
      </w:pPr>
      <w:rPr>
        <w:rFonts w:ascii="Arial" w:eastAsia="Times New Roman" w:hAnsi="Arial" w:cs="Arial"/>
      </w:rPr>
    </w:lvl>
    <w:lvl w:ilvl="8">
      <w:start w:val="1"/>
      <w:numFmt w:val="bullet"/>
      <w:lvlText w:val="▪"/>
      <w:lvlJc w:val="left"/>
      <w:pPr>
        <w:tabs>
          <w:tab w:val="num" w:pos="6120"/>
        </w:tabs>
        <w:ind w:left="6480" w:hanging="180"/>
      </w:pPr>
      <w:rPr>
        <w:rFonts w:ascii="Arial" w:eastAsia="Times New Roman" w:hAnsi="Arial" w:cs="Arial"/>
      </w:rPr>
    </w:lvl>
  </w:abstractNum>
  <w:abstractNum w:abstractNumId="1">
    <w:nsid w:val="28C24AE2"/>
    <w:multiLevelType w:val="hybridMultilevel"/>
    <w:tmpl w:val="8CEE06CA"/>
    <w:lvl w:ilvl="0" w:tplc="94528590">
      <w:start w:val="2"/>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B51F0F"/>
    <w:multiLevelType w:val="hybridMultilevel"/>
    <w:tmpl w:val="06C27A1E"/>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2E2216"/>
    <w:multiLevelType w:val="hybridMultilevel"/>
    <w:tmpl w:val="55DC351E"/>
    <w:lvl w:ilvl="0" w:tplc="EDD0DE4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A64F38"/>
    <w:multiLevelType w:val="multilevel"/>
    <w:tmpl w:val="B5B43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131D3A"/>
    <w:multiLevelType w:val="multilevel"/>
    <w:tmpl w:val="D5E08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541F50"/>
    <w:multiLevelType w:val="hybridMultilevel"/>
    <w:tmpl w:val="D72EB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8730EF"/>
    <w:multiLevelType w:val="hybridMultilevel"/>
    <w:tmpl w:val="B4A6BC42"/>
    <w:lvl w:ilvl="0" w:tplc="DC5654F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923ACF"/>
    <w:multiLevelType w:val="hybridMultilevel"/>
    <w:tmpl w:val="3B72F9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2F200A"/>
    <w:multiLevelType w:val="hybridMultilevel"/>
    <w:tmpl w:val="0DB436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EFD7F89"/>
    <w:multiLevelType w:val="hybridMultilevel"/>
    <w:tmpl w:val="808C19F6"/>
    <w:lvl w:ilvl="0" w:tplc="03FC41D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4"/>
  </w:num>
  <w:num w:numId="6">
    <w:abstractNumId w:val="10"/>
  </w:num>
  <w:num w:numId="7">
    <w:abstractNumId w:val="8"/>
  </w:num>
  <w:num w:numId="8">
    <w:abstractNumId w:val="9"/>
  </w:num>
  <w:num w:numId="9">
    <w:abstractNumId w:val="7"/>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CEB"/>
    <w:rsid w:val="000266D2"/>
    <w:rsid w:val="0002730E"/>
    <w:rsid w:val="00043EC0"/>
    <w:rsid w:val="00087F59"/>
    <w:rsid w:val="001C0DBE"/>
    <w:rsid w:val="001C1363"/>
    <w:rsid w:val="001F4494"/>
    <w:rsid w:val="00224252"/>
    <w:rsid w:val="002E28B3"/>
    <w:rsid w:val="00305084"/>
    <w:rsid w:val="0030651B"/>
    <w:rsid w:val="00330F88"/>
    <w:rsid w:val="003645DD"/>
    <w:rsid w:val="003A7555"/>
    <w:rsid w:val="003B7B66"/>
    <w:rsid w:val="003C58F0"/>
    <w:rsid w:val="0040121D"/>
    <w:rsid w:val="004D2163"/>
    <w:rsid w:val="00516E6B"/>
    <w:rsid w:val="00557748"/>
    <w:rsid w:val="00575381"/>
    <w:rsid w:val="00625A75"/>
    <w:rsid w:val="0062752F"/>
    <w:rsid w:val="00667319"/>
    <w:rsid w:val="00691FE8"/>
    <w:rsid w:val="006E6B67"/>
    <w:rsid w:val="006F2E82"/>
    <w:rsid w:val="0077005A"/>
    <w:rsid w:val="00790CEB"/>
    <w:rsid w:val="00842730"/>
    <w:rsid w:val="008619E1"/>
    <w:rsid w:val="00870179"/>
    <w:rsid w:val="0087353B"/>
    <w:rsid w:val="00953826"/>
    <w:rsid w:val="009C0A2A"/>
    <w:rsid w:val="009C3B3E"/>
    <w:rsid w:val="009D3BA2"/>
    <w:rsid w:val="00A221D8"/>
    <w:rsid w:val="00AA643D"/>
    <w:rsid w:val="00AB62EE"/>
    <w:rsid w:val="00BF0CFC"/>
    <w:rsid w:val="00BF5526"/>
    <w:rsid w:val="00C30B6D"/>
    <w:rsid w:val="00C41288"/>
    <w:rsid w:val="00C52BE6"/>
    <w:rsid w:val="00D54458"/>
    <w:rsid w:val="00D81B26"/>
    <w:rsid w:val="00D86097"/>
    <w:rsid w:val="00DD459C"/>
    <w:rsid w:val="00DE5F46"/>
    <w:rsid w:val="00F1395E"/>
    <w:rsid w:val="00F3318C"/>
    <w:rsid w:val="00F3496F"/>
    <w:rsid w:val="00F51963"/>
    <w:rsid w:val="00F734CF"/>
    <w:rsid w:val="00F92546"/>
    <w:rsid w:val="00FA1D28"/>
    <w:rsid w:val="00FC160C"/>
    <w:rsid w:val="00FC6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16764">
      <w:bodyDiv w:val="1"/>
      <w:marLeft w:val="0"/>
      <w:marRight w:val="0"/>
      <w:marTop w:val="0"/>
      <w:marBottom w:val="0"/>
      <w:divBdr>
        <w:top w:val="none" w:sz="0" w:space="0" w:color="auto"/>
        <w:left w:val="none" w:sz="0" w:space="0" w:color="auto"/>
        <w:bottom w:val="none" w:sz="0" w:space="0" w:color="auto"/>
        <w:right w:val="none" w:sz="0" w:space="0" w:color="auto"/>
      </w:divBdr>
    </w:div>
    <w:div w:id="320350469">
      <w:bodyDiv w:val="1"/>
      <w:marLeft w:val="0"/>
      <w:marRight w:val="0"/>
      <w:marTop w:val="0"/>
      <w:marBottom w:val="0"/>
      <w:divBdr>
        <w:top w:val="none" w:sz="0" w:space="0" w:color="auto"/>
        <w:left w:val="none" w:sz="0" w:space="0" w:color="auto"/>
        <w:bottom w:val="none" w:sz="0" w:space="0" w:color="auto"/>
        <w:right w:val="none" w:sz="0" w:space="0" w:color="auto"/>
      </w:divBdr>
    </w:div>
    <w:div w:id="543564260">
      <w:bodyDiv w:val="1"/>
      <w:marLeft w:val="0"/>
      <w:marRight w:val="0"/>
      <w:marTop w:val="0"/>
      <w:marBottom w:val="0"/>
      <w:divBdr>
        <w:top w:val="none" w:sz="0" w:space="0" w:color="auto"/>
        <w:left w:val="none" w:sz="0" w:space="0" w:color="auto"/>
        <w:bottom w:val="none" w:sz="0" w:space="0" w:color="auto"/>
        <w:right w:val="none" w:sz="0" w:space="0" w:color="auto"/>
      </w:divBdr>
    </w:div>
    <w:div w:id="719741938">
      <w:bodyDiv w:val="1"/>
      <w:marLeft w:val="0"/>
      <w:marRight w:val="0"/>
      <w:marTop w:val="0"/>
      <w:marBottom w:val="0"/>
      <w:divBdr>
        <w:top w:val="none" w:sz="0" w:space="0" w:color="auto"/>
        <w:left w:val="none" w:sz="0" w:space="0" w:color="auto"/>
        <w:bottom w:val="none" w:sz="0" w:space="0" w:color="auto"/>
        <w:right w:val="none" w:sz="0" w:space="0" w:color="auto"/>
      </w:divBdr>
    </w:div>
    <w:div w:id="791481110">
      <w:bodyDiv w:val="1"/>
      <w:marLeft w:val="0"/>
      <w:marRight w:val="0"/>
      <w:marTop w:val="0"/>
      <w:marBottom w:val="0"/>
      <w:divBdr>
        <w:top w:val="none" w:sz="0" w:space="0" w:color="auto"/>
        <w:left w:val="none" w:sz="0" w:space="0" w:color="auto"/>
        <w:bottom w:val="none" w:sz="0" w:space="0" w:color="auto"/>
        <w:right w:val="none" w:sz="0" w:space="0" w:color="auto"/>
      </w:divBdr>
      <w:divsChild>
        <w:div w:id="1745684448">
          <w:marLeft w:val="0"/>
          <w:marRight w:val="0"/>
          <w:marTop w:val="120"/>
          <w:marBottom w:val="120"/>
          <w:divBdr>
            <w:top w:val="none" w:sz="0" w:space="0" w:color="auto"/>
            <w:left w:val="none" w:sz="0" w:space="0" w:color="auto"/>
            <w:bottom w:val="none" w:sz="0" w:space="0" w:color="auto"/>
            <w:right w:val="none" w:sz="0" w:space="0" w:color="auto"/>
          </w:divBdr>
        </w:div>
        <w:div w:id="362560050">
          <w:marLeft w:val="0"/>
          <w:marRight w:val="0"/>
          <w:marTop w:val="120"/>
          <w:marBottom w:val="120"/>
          <w:divBdr>
            <w:top w:val="none" w:sz="0" w:space="0" w:color="auto"/>
            <w:left w:val="none" w:sz="0" w:space="0" w:color="auto"/>
            <w:bottom w:val="none" w:sz="0" w:space="0" w:color="auto"/>
            <w:right w:val="none" w:sz="0" w:space="0" w:color="auto"/>
          </w:divBdr>
        </w:div>
      </w:divsChild>
    </w:div>
    <w:div w:id="1264069565">
      <w:bodyDiv w:val="1"/>
      <w:marLeft w:val="0"/>
      <w:marRight w:val="0"/>
      <w:marTop w:val="0"/>
      <w:marBottom w:val="0"/>
      <w:divBdr>
        <w:top w:val="none" w:sz="0" w:space="0" w:color="auto"/>
        <w:left w:val="none" w:sz="0" w:space="0" w:color="auto"/>
        <w:bottom w:val="none" w:sz="0" w:space="0" w:color="auto"/>
        <w:right w:val="none" w:sz="0" w:space="0" w:color="auto"/>
      </w:divBdr>
    </w:div>
    <w:div w:id="179169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26</Pages>
  <Words>9815</Words>
  <Characters>55949</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Q4</Company>
  <LinksUpToDate>false</LinksUpToDate>
  <CharactersWithSpaces>65633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Hoat</dc:creator>
  <cp:lastModifiedBy>User</cp:lastModifiedBy>
  <cp:revision>9</cp:revision>
  <cp:lastPrinted>2018-12-13T03:51:00Z</cp:lastPrinted>
  <dcterms:created xsi:type="dcterms:W3CDTF">2018-12-10T02:44:00Z</dcterms:created>
  <dcterms:modified xsi:type="dcterms:W3CDTF">2019-10-22T04:43:00Z</dcterms:modified>
</cp:coreProperties>
</file>